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2E96A" w14:textId="5915FFC7" w:rsidR="003272B0" w:rsidRPr="003272B0" w:rsidRDefault="003272B0" w:rsidP="003272B0">
      <w:pPr>
        <w:spacing w:before="100" w:beforeAutospacing="1" w:after="0" w:line="240" w:lineRule="auto"/>
        <w:jc w:val="center"/>
        <w:rPr>
          <w:rFonts w:ascii="Arial" w:hAnsi="Arial" w:cstheme="minorBidi"/>
          <w:b/>
          <w:bCs/>
          <w:sz w:val="20"/>
          <w:szCs w:val="20"/>
          <w:lang w:val="en-US"/>
        </w:rPr>
      </w:pPr>
      <w:r>
        <w:rPr>
          <w:rStyle w:val="normaltextrun"/>
          <w:rFonts w:ascii="Arial" w:eastAsiaTheme="majorEastAsia" w:hAnsi="Arial" w:cs="Arial"/>
          <w:b/>
          <w:bCs/>
          <w:color w:val="FF0000"/>
          <w:szCs w:val="28"/>
          <w:shd w:val="clear" w:color="auto" w:fill="FFFFFF"/>
          <w:lang w:val="en-GB"/>
        </w:rPr>
        <w:t xml:space="preserve">EMBARGOED UNTIL Friday, March 13, 2026 at </w:t>
      </w:r>
      <w:r>
        <w:rPr>
          <w:rStyle w:val="normaltextrun"/>
          <w:rFonts w:ascii="Arial" w:eastAsiaTheme="majorEastAsia" w:hAnsi="Arial" w:cstheme="minorBidi"/>
          <w:b/>
          <w:bCs/>
          <w:color w:val="FF0000"/>
          <w:szCs w:val="28"/>
          <w:shd w:val="clear" w:color="auto" w:fill="FFFFFF"/>
          <w:lang w:val="en-US"/>
        </w:rPr>
        <w:t>3</w:t>
      </w:r>
      <w:r>
        <w:rPr>
          <w:rStyle w:val="normaltextrun"/>
          <w:rFonts w:ascii="Arial" w:eastAsiaTheme="majorEastAsia" w:hAnsi="Arial" w:cs="Arial"/>
          <w:b/>
          <w:bCs/>
          <w:color w:val="FF0000"/>
          <w:szCs w:val="28"/>
          <w:shd w:val="clear" w:color="auto" w:fill="FFFFFF"/>
          <w:lang w:val="en-GB"/>
        </w:rPr>
        <w:t>:00 PM</w:t>
      </w:r>
    </w:p>
    <w:p w14:paraId="45F26BD4" w14:textId="6547436F" w:rsidR="005017D0" w:rsidRPr="00604EAC" w:rsidRDefault="005017D0" w:rsidP="005017D0">
      <w:pPr>
        <w:spacing w:before="100" w:beforeAutospacing="1" w:after="0" w:line="240" w:lineRule="auto"/>
        <w:rPr>
          <w:rFonts w:ascii="Arial" w:hAnsi="Arial" w:cs="Arial"/>
          <w:b/>
          <w:bCs/>
          <w:sz w:val="20"/>
          <w:szCs w:val="20"/>
          <w:lang w:val="en-GB"/>
        </w:rPr>
      </w:pPr>
      <w:r w:rsidRPr="00604EAC">
        <w:rPr>
          <w:rFonts w:ascii="Arial" w:hAnsi="Arial" w:cs="Arial"/>
          <w:b/>
          <w:bCs/>
          <w:sz w:val="20"/>
          <w:szCs w:val="20"/>
          <w:lang w:val="en-GB"/>
        </w:rPr>
        <w:t xml:space="preserve">Press Release </w:t>
      </w:r>
      <w:r w:rsidRPr="00604EAC">
        <w:rPr>
          <w:rFonts w:ascii="Arial" w:hAnsi="Arial" w:cs="Arial"/>
          <w:b/>
          <w:bCs/>
          <w:sz w:val="20"/>
          <w:szCs w:val="20"/>
          <w:rtl/>
          <w:cs/>
          <w:lang w:val="en-GB"/>
        </w:rPr>
        <w:br/>
      </w:r>
      <w:r w:rsidR="00F10608">
        <w:rPr>
          <w:rFonts w:ascii="Arial" w:hAnsi="Arial" w:cs="Arial"/>
          <w:b/>
          <w:bCs/>
          <w:sz w:val="20"/>
          <w:szCs w:val="20"/>
          <w:lang w:val="en-GB"/>
        </w:rPr>
        <w:t>13</w:t>
      </w:r>
      <w:r w:rsidR="006813E5">
        <w:rPr>
          <w:rFonts w:ascii="Arial" w:hAnsi="Arial" w:cs="Arial"/>
          <w:b/>
          <w:bCs/>
          <w:sz w:val="20"/>
          <w:szCs w:val="20"/>
          <w:lang w:val="en-GB"/>
        </w:rPr>
        <w:t xml:space="preserve"> March 2026</w:t>
      </w:r>
    </w:p>
    <w:p w14:paraId="001F7C83" w14:textId="77777777" w:rsidR="005017D0" w:rsidRPr="00604EAC" w:rsidRDefault="005017D0" w:rsidP="005017D0">
      <w:pPr>
        <w:spacing w:after="0" w:line="276" w:lineRule="auto"/>
        <w:ind w:right="-279"/>
        <w:rPr>
          <w:rFonts w:ascii="Arial" w:hAnsi="Arial" w:cs="Arial"/>
          <w:b/>
          <w:bCs/>
          <w:sz w:val="20"/>
          <w:szCs w:val="20"/>
          <w:lang w:val="en-GB"/>
        </w:rPr>
      </w:pPr>
    </w:p>
    <w:p w14:paraId="67B2B645" w14:textId="2EF2E075" w:rsidR="0026527E" w:rsidRPr="00366189" w:rsidRDefault="00313854" w:rsidP="0026527E">
      <w:pPr>
        <w:spacing w:line="276" w:lineRule="auto"/>
        <w:rPr>
          <w:rStyle w:val="normaltextrun"/>
          <w:rFonts w:ascii="Arial" w:eastAsiaTheme="majorEastAsia" w:hAnsi="Arial" w:cstheme="minorBidi"/>
          <w:b/>
          <w:bCs/>
          <w:color w:val="000000"/>
          <w:sz w:val="28"/>
          <w:szCs w:val="28"/>
          <w:lang w:val="en-GB"/>
        </w:rPr>
      </w:pPr>
      <w:bookmarkStart w:id="0" w:name="_Hlk213664119"/>
      <w:r w:rsidRPr="00366189">
        <w:rPr>
          <w:noProof/>
        </w:rPr>
        <w:drawing>
          <wp:anchor distT="0" distB="0" distL="114300" distR="114300" simplePos="0" relativeHeight="251658240" behindDoc="0" locked="0" layoutInCell="1" allowOverlap="1" wp14:anchorId="0DDD5833" wp14:editId="7FFF97BC">
            <wp:simplePos x="0" y="0"/>
            <wp:positionH relativeFrom="margin">
              <wp:align>right</wp:align>
            </wp:positionH>
            <wp:positionV relativeFrom="paragraph">
              <wp:posOffset>618028</wp:posOffset>
            </wp:positionV>
            <wp:extent cx="5943600" cy="3343275"/>
            <wp:effectExtent l="0" t="0" r="0" b="9525"/>
            <wp:wrapSquare wrapText="bothSides"/>
            <wp:docPr id="106664999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7" cstate="screen">
                      <a:extLst>
                        <a:ext uri="{28A0092B-C50C-407E-A947-70E740481C1C}">
                          <a14:useLocalDpi xmlns:a14="http://schemas.microsoft.com/office/drawing/2010/main"/>
                        </a:ext>
                      </a:extLst>
                    </a:blip>
                    <a:srcRect/>
                    <a:stretch>
                      <a:fillRect/>
                    </a:stretch>
                  </pic:blipFill>
                  <pic:spPr bwMode="auto">
                    <a:xfrm>
                      <a:off x="0" y="0"/>
                      <a:ext cx="5943600" cy="33432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E5EB4" w:rsidRPr="00366189">
        <w:rPr>
          <w:rStyle w:val="normaltextrun"/>
          <w:rFonts w:ascii="Arial" w:eastAsiaTheme="majorEastAsia" w:hAnsi="Arial" w:cstheme="minorBidi"/>
          <w:b/>
          <w:bCs/>
          <w:color w:val="000000"/>
          <w:sz w:val="28"/>
          <w:szCs w:val="28"/>
          <w:lang w:val="en-GB"/>
        </w:rPr>
        <w:t xml:space="preserve">MINI </w:t>
      </w:r>
      <w:r w:rsidR="00736667" w:rsidRPr="00366189">
        <w:rPr>
          <w:rStyle w:val="normaltextrun"/>
          <w:rFonts w:ascii="Arial" w:eastAsiaTheme="majorEastAsia" w:hAnsi="Arial" w:cstheme="minorBidi"/>
          <w:b/>
          <w:bCs/>
          <w:color w:val="000000"/>
          <w:sz w:val="28"/>
          <w:szCs w:val="28"/>
          <w:lang w:val="en-GB"/>
        </w:rPr>
        <w:t xml:space="preserve">Thailand </w:t>
      </w:r>
      <w:r w:rsidR="0094569B" w:rsidRPr="00366189">
        <w:rPr>
          <w:rStyle w:val="normaltextrun"/>
          <w:rFonts w:ascii="Arial" w:eastAsiaTheme="majorEastAsia" w:hAnsi="Arial" w:cstheme="minorBidi"/>
          <w:b/>
          <w:bCs/>
          <w:color w:val="000000"/>
          <w:sz w:val="28"/>
          <w:szCs w:val="28"/>
          <w:lang w:val="en-GB"/>
        </w:rPr>
        <w:t xml:space="preserve">debuts a fusion of two British </w:t>
      </w:r>
      <w:r w:rsidR="00366189">
        <w:rPr>
          <w:rStyle w:val="normaltextrun"/>
          <w:rFonts w:ascii="Arial" w:eastAsiaTheme="majorEastAsia" w:hAnsi="Arial" w:cstheme="minorBidi"/>
          <w:b/>
          <w:bCs/>
          <w:color w:val="000000"/>
          <w:sz w:val="28"/>
          <w:szCs w:val="28"/>
          <w:lang w:val="en-GB"/>
        </w:rPr>
        <w:t xml:space="preserve">design </w:t>
      </w:r>
      <w:r w:rsidR="0094569B" w:rsidRPr="00366189">
        <w:rPr>
          <w:rStyle w:val="normaltextrun"/>
          <w:rFonts w:ascii="Arial" w:eastAsiaTheme="majorEastAsia" w:hAnsi="Arial" w:cstheme="minorBidi"/>
          <w:b/>
          <w:bCs/>
          <w:color w:val="000000"/>
          <w:sz w:val="28"/>
          <w:szCs w:val="28"/>
          <w:lang w:val="en-GB"/>
        </w:rPr>
        <w:t xml:space="preserve">icons in the </w:t>
      </w:r>
      <w:r w:rsidR="00366189">
        <w:rPr>
          <w:rStyle w:val="normaltextrun"/>
          <w:rFonts w:ascii="Arial" w:eastAsiaTheme="majorEastAsia" w:hAnsi="Arial" w:cstheme="minorBidi"/>
          <w:b/>
          <w:bCs/>
          <w:color w:val="000000"/>
          <w:sz w:val="28"/>
          <w:szCs w:val="28"/>
          <w:lang w:val="en-GB"/>
        </w:rPr>
        <w:br/>
      </w:r>
      <w:r w:rsidR="0094569B" w:rsidRPr="00366189">
        <w:rPr>
          <w:rStyle w:val="normaltextrun"/>
          <w:rFonts w:ascii="Arial" w:eastAsiaTheme="majorEastAsia" w:hAnsi="Arial" w:cstheme="minorBidi"/>
          <w:b/>
          <w:bCs/>
          <w:color w:val="000000"/>
          <w:sz w:val="28"/>
          <w:szCs w:val="28"/>
          <w:lang w:val="en-GB"/>
        </w:rPr>
        <w:t>MINI Cooper Paul Smith Edition</w:t>
      </w:r>
    </w:p>
    <w:p w14:paraId="7688F062" w14:textId="3699A220" w:rsidR="00B00250" w:rsidRDefault="0094569B" w:rsidP="007363CF">
      <w:pPr>
        <w:rPr>
          <w:rFonts w:ascii="Arial" w:hAnsi="Arial" w:cs="Arial"/>
          <w:sz w:val="20"/>
          <w:szCs w:val="20"/>
          <w:lang w:val="en-GB"/>
        </w:rPr>
      </w:pPr>
      <w:r>
        <w:rPr>
          <w:rFonts w:ascii="Arial" w:eastAsiaTheme="majorEastAsia" w:hAnsi="Arial" w:cstheme="minorBidi"/>
          <w:b/>
          <w:bCs/>
          <w:color w:val="000000"/>
          <w:sz w:val="28"/>
          <w:szCs w:val="28"/>
          <w:lang w:val="en-GB"/>
        </w:rPr>
        <w:br/>
      </w:r>
      <w:r w:rsidR="003616DC" w:rsidRPr="00604EAC">
        <w:rPr>
          <w:rFonts w:ascii="Arial" w:hAnsi="Arial" w:cs="Arial"/>
          <w:b/>
          <w:bCs/>
          <w:sz w:val="20"/>
          <w:szCs w:val="20"/>
          <w:lang w:val="en-GB"/>
        </w:rPr>
        <w:t xml:space="preserve">Bangkok. </w:t>
      </w:r>
      <w:r w:rsidR="006B4479">
        <w:rPr>
          <w:rFonts w:ascii="Arial" w:hAnsi="Arial" w:cs="Arial"/>
          <w:sz w:val="20"/>
          <w:szCs w:val="20"/>
          <w:lang w:val="en-GB"/>
        </w:rPr>
        <w:t xml:space="preserve">MINI Thailand </w:t>
      </w:r>
      <w:r w:rsidR="00195A1C">
        <w:rPr>
          <w:rFonts w:ascii="Arial" w:hAnsi="Arial" w:cs="Arial"/>
          <w:sz w:val="20"/>
          <w:szCs w:val="20"/>
          <w:lang w:val="en-GB"/>
        </w:rPr>
        <w:t xml:space="preserve">is proud to present a </w:t>
      </w:r>
      <w:r w:rsidR="000F55B6">
        <w:rPr>
          <w:rFonts w:ascii="Arial" w:hAnsi="Arial" w:cs="Arial"/>
          <w:sz w:val="20"/>
          <w:szCs w:val="20"/>
          <w:lang w:val="en-GB"/>
        </w:rPr>
        <w:t xml:space="preserve">very special meeting </w:t>
      </w:r>
      <w:r w:rsidR="00751709">
        <w:rPr>
          <w:rFonts w:ascii="Arial" w:hAnsi="Arial" w:cs="Arial"/>
          <w:sz w:val="20"/>
          <w:szCs w:val="20"/>
          <w:lang w:val="en-GB"/>
        </w:rPr>
        <w:t>of</w:t>
      </w:r>
      <w:r w:rsidR="000F55B6">
        <w:rPr>
          <w:rFonts w:ascii="Arial" w:hAnsi="Arial" w:cs="Arial"/>
          <w:sz w:val="20"/>
          <w:szCs w:val="20"/>
          <w:lang w:val="en-GB"/>
        </w:rPr>
        <w:t xml:space="preserve"> two British legends </w:t>
      </w:r>
      <w:r w:rsidR="001A5562">
        <w:rPr>
          <w:rFonts w:ascii="Arial" w:hAnsi="Arial" w:cs="Arial"/>
          <w:sz w:val="20"/>
          <w:szCs w:val="20"/>
          <w:lang w:val="en-GB"/>
        </w:rPr>
        <w:t xml:space="preserve">with the arrival of the new MINI Cooper Paul Smith Edition. </w:t>
      </w:r>
      <w:r w:rsidR="00152DC6">
        <w:rPr>
          <w:rFonts w:ascii="Arial" w:hAnsi="Arial" w:cs="Arial"/>
          <w:sz w:val="20"/>
          <w:szCs w:val="20"/>
          <w:lang w:val="en-GB"/>
        </w:rPr>
        <w:t xml:space="preserve">Combining MINI’s iconic look with Paul Smith’s </w:t>
      </w:r>
      <w:r w:rsidR="00EF0301">
        <w:rPr>
          <w:rFonts w:ascii="Arial" w:hAnsi="Arial" w:cs="Arial"/>
          <w:sz w:val="20"/>
          <w:szCs w:val="20"/>
          <w:lang w:val="en-GB"/>
        </w:rPr>
        <w:t xml:space="preserve">unmistakable </w:t>
      </w:r>
      <w:r w:rsidR="00C96290">
        <w:rPr>
          <w:rFonts w:ascii="Arial" w:hAnsi="Arial" w:cs="Arial"/>
          <w:sz w:val="20"/>
          <w:szCs w:val="20"/>
          <w:lang w:val="en-GB"/>
        </w:rPr>
        <w:t xml:space="preserve">“Classic with a Twist” </w:t>
      </w:r>
      <w:r w:rsidR="00EF0301">
        <w:rPr>
          <w:rFonts w:ascii="Arial" w:hAnsi="Arial" w:cs="Arial"/>
          <w:sz w:val="20"/>
          <w:szCs w:val="20"/>
          <w:lang w:val="en-GB"/>
        </w:rPr>
        <w:t xml:space="preserve">design language, </w:t>
      </w:r>
      <w:r w:rsidR="00EB3B85">
        <w:rPr>
          <w:rFonts w:ascii="Arial" w:hAnsi="Arial" w:cs="Arial"/>
          <w:sz w:val="20"/>
          <w:szCs w:val="20"/>
          <w:lang w:val="en-GB"/>
        </w:rPr>
        <w:t xml:space="preserve">this special edition of the all-electric MINI </w:t>
      </w:r>
      <w:r w:rsidR="00EE2998">
        <w:rPr>
          <w:rFonts w:ascii="Arial" w:hAnsi="Arial" w:cs="Arial"/>
          <w:sz w:val="20"/>
          <w:szCs w:val="20"/>
          <w:lang w:val="en-GB"/>
        </w:rPr>
        <w:t xml:space="preserve">is </w:t>
      </w:r>
      <w:r w:rsidR="004F0746">
        <w:rPr>
          <w:rFonts w:ascii="Arial" w:hAnsi="Arial" w:cs="Arial"/>
          <w:sz w:val="20"/>
          <w:szCs w:val="20"/>
          <w:lang w:val="en-GB"/>
        </w:rPr>
        <w:t>a</w:t>
      </w:r>
      <w:r w:rsidR="00076089">
        <w:rPr>
          <w:rFonts w:ascii="Arial" w:hAnsi="Arial" w:cs="Arial"/>
          <w:sz w:val="20"/>
          <w:szCs w:val="20"/>
          <w:lang w:val="en-US"/>
        </w:rPr>
        <w:t>n exceptionally stylish</w:t>
      </w:r>
      <w:r w:rsidR="004F0746">
        <w:rPr>
          <w:rFonts w:ascii="Arial" w:hAnsi="Arial" w:cs="Arial"/>
          <w:sz w:val="20"/>
          <w:szCs w:val="20"/>
          <w:lang w:val="en-GB"/>
        </w:rPr>
        <w:t xml:space="preserve"> showcase of the two brands’ unique characters</w:t>
      </w:r>
      <w:r w:rsidR="00076089">
        <w:rPr>
          <w:rFonts w:ascii="Arial" w:hAnsi="Arial" w:cs="Arial"/>
          <w:sz w:val="20"/>
          <w:szCs w:val="20"/>
          <w:lang w:val="en-GB"/>
        </w:rPr>
        <w:t xml:space="preserve"> </w:t>
      </w:r>
      <w:r w:rsidR="00B00250">
        <w:rPr>
          <w:rFonts w:ascii="Arial" w:hAnsi="Arial" w:cs="Arial"/>
          <w:sz w:val="20"/>
          <w:szCs w:val="20"/>
          <w:lang w:val="en-GB"/>
        </w:rPr>
        <w:t>– and the</w:t>
      </w:r>
      <w:r w:rsidR="005A0138">
        <w:rPr>
          <w:rFonts w:ascii="Arial" w:hAnsi="Arial" w:cs="Arial"/>
          <w:sz w:val="20"/>
          <w:szCs w:val="20"/>
          <w:lang w:val="en-GB"/>
        </w:rPr>
        <w:t xml:space="preserve"> </w:t>
      </w:r>
      <w:r w:rsidR="00B00250">
        <w:rPr>
          <w:rFonts w:ascii="Arial" w:hAnsi="Arial" w:cs="Arial"/>
          <w:sz w:val="20"/>
          <w:szCs w:val="20"/>
          <w:lang w:val="en-GB"/>
        </w:rPr>
        <w:t>perfect</w:t>
      </w:r>
      <w:r w:rsidR="005965F2">
        <w:rPr>
          <w:rFonts w:ascii="Arial" w:hAnsi="Arial" w:cs="Arial"/>
          <w:sz w:val="20"/>
          <w:szCs w:val="20"/>
          <w:lang w:val="en-GB"/>
        </w:rPr>
        <w:t xml:space="preserve"> treat </w:t>
      </w:r>
      <w:r w:rsidR="001160AA">
        <w:rPr>
          <w:rFonts w:ascii="Arial" w:hAnsi="Arial" w:cs="Arial"/>
          <w:sz w:val="20"/>
          <w:szCs w:val="20"/>
          <w:lang w:val="en-GB"/>
        </w:rPr>
        <w:t>to</w:t>
      </w:r>
      <w:r w:rsidR="00B00250">
        <w:rPr>
          <w:rFonts w:ascii="Arial" w:hAnsi="Arial" w:cs="Arial"/>
          <w:sz w:val="20"/>
          <w:szCs w:val="20"/>
          <w:lang w:val="en-GB"/>
        </w:rPr>
        <w:t xml:space="preserve"> kick off 2026 for Thai MINI fans.</w:t>
      </w:r>
    </w:p>
    <w:p w14:paraId="1E07F81D" w14:textId="2617BC30" w:rsidR="000062B0" w:rsidRPr="000062B0" w:rsidRDefault="00735871" w:rsidP="000062B0">
      <w:pPr>
        <w:rPr>
          <w:rFonts w:ascii="Arial" w:hAnsi="Arial" w:cs="Arial"/>
          <w:sz w:val="20"/>
          <w:szCs w:val="20"/>
          <w:lang w:val="en-GB"/>
        </w:rPr>
      </w:pPr>
      <w:r w:rsidRPr="00735871">
        <w:rPr>
          <w:rFonts w:ascii="Arial" w:hAnsi="Arial" w:cs="Arial"/>
          <w:sz w:val="20"/>
          <w:szCs w:val="20"/>
          <w:lang w:val="en-GB"/>
        </w:rPr>
        <w:t>Ms. Prapatsara Aramvongsamut, Director of MINI Thailand</w:t>
      </w:r>
      <w:r>
        <w:rPr>
          <w:rFonts w:ascii="Arial" w:hAnsi="Arial" w:cs="Arial"/>
          <w:sz w:val="20"/>
          <w:szCs w:val="20"/>
          <w:lang w:val="en-GB"/>
        </w:rPr>
        <w:t xml:space="preserve">, said: </w:t>
      </w:r>
      <w:r w:rsidR="00E67351">
        <w:rPr>
          <w:rFonts w:ascii="Arial" w:hAnsi="Arial" w:cs="Arial"/>
          <w:sz w:val="20"/>
          <w:szCs w:val="20"/>
          <w:lang w:val="en-GB"/>
        </w:rPr>
        <w:t>“</w:t>
      </w:r>
      <w:r w:rsidR="000062B0" w:rsidRPr="000062B0">
        <w:rPr>
          <w:rFonts w:ascii="Arial" w:hAnsi="Arial" w:cs="Arial"/>
          <w:sz w:val="20"/>
          <w:szCs w:val="20"/>
          <w:lang w:val="en-GB"/>
        </w:rPr>
        <w:t xml:space="preserve">MINI and Paul Smith are kindred spirits in creativity </w:t>
      </w:r>
      <w:r w:rsidR="007A327A">
        <w:rPr>
          <w:rFonts w:ascii="Arial" w:hAnsi="Arial" w:cs="Arial"/>
          <w:sz w:val="20"/>
          <w:szCs w:val="20"/>
          <w:lang w:val="en-GB"/>
        </w:rPr>
        <w:t xml:space="preserve">– </w:t>
      </w:r>
      <w:r w:rsidR="000062B0" w:rsidRPr="000062B0">
        <w:rPr>
          <w:rFonts w:ascii="Arial" w:hAnsi="Arial" w:cs="Arial"/>
          <w:sz w:val="20"/>
          <w:szCs w:val="20"/>
          <w:lang w:val="en-GB"/>
        </w:rPr>
        <w:t>two brands united by a passion for the unexpected and a refusal to follow the crowd. Just as Paul Smith hides vibrant surprises within classic tailoring, MINI delivers maximum personality and driving excitement on four wheels. Our latest special edition amplifies the 'Charismatic Simplicity' design philosophy that defines every MINI with Paul Smith's signature playful elegance. The result is a vehicle that's not just beautifully designed, but genuinely joyful to drive every single day – a true celebration of individuality and style.</w:t>
      </w:r>
      <w:r w:rsidR="00E67351">
        <w:rPr>
          <w:rFonts w:ascii="Arial" w:hAnsi="Arial" w:cs="Arial"/>
          <w:sz w:val="20"/>
          <w:szCs w:val="20"/>
          <w:lang w:val="en-GB"/>
        </w:rPr>
        <w:t>”</w:t>
      </w:r>
    </w:p>
    <w:p w14:paraId="11DCD173" w14:textId="2440C949" w:rsidR="000062B0" w:rsidRDefault="00E67351" w:rsidP="000062B0">
      <w:pPr>
        <w:rPr>
          <w:rFonts w:ascii="Arial" w:hAnsi="Arial" w:cs="Arial"/>
          <w:sz w:val="20"/>
          <w:szCs w:val="20"/>
          <w:lang w:val="en-GB"/>
        </w:rPr>
      </w:pPr>
      <w:r>
        <w:rPr>
          <w:rFonts w:ascii="Arial" w:hAnsi="Arial" w:cs="Arial"/>
          <w:sz w:val="20"/>
          <w:szCs w:val="20"/>
          <w:lang w:val="en-GB"/>
        </w:rPr>
        <w:t>“</w:t>
      </w:r>
      <w:r w:rsidR="000062B0" w:rsidRPr="000062B0">
        <w:rPr>
          <w:rFonts w:ascii="Arial" w:hAnsi="Arial" w:cs="Arial"/>
          <w:sz w:val="20"/>
          <w:szCs w:val="20"/>
          <w:lang w:val="en-GB"/>
        </w:rPr>
        <w:t>The new MINI Cooper SE Paul Smith Edition continues our remarkable partnership that began in 1998, proving that sustainability and style, heritage and innovation, classic design and electric performance can come together in perfect harmony. Because at MINI, we believe the future of driving should be as exciting and individual as you are</w:t>
      </w:r>
      <w:r>
        <w:rPr>
          <w:rFonts w:ascii="Arial" w:hAnsi="Arial" w:cs="Arial"/>
          <w:sz w:val="20"/>
          <w:szCs w:val="20"/>
          <w:lang w:val="en-GB"/>
        </w:rPr>
        <w:t>”</w:t>
      </w:r>
    </w:p>
    <w:p w14:paraId="1B98716F" w14:textId="77777777" w:rsidR="000062B0" w:rsidRDefault="000062B0" w:rsidP="007363CF">
      <w:pPr>
        <w:rPr>
          <w:rFonts w:ascii="Arial" w:hAnsi="Arial" w:cs="Arial"/>
          <w:sz w:val="20"/>
          <w:szCs w:val="20"/>
          <w:lang w:val="en-GB"/>
        </w:rPr>
      </w:pPr>
    </w:p>
    <w:p w14:paraId="6A7AD5CE" w14:textId="7E4EC4CD" w:rsidR="0094569B" w:rsidRPr="00821081" w:rsidRDefault="00D23D1D" w:rsidP="00821081">
      <w:pPr>
        <w:rPr>
          <w:rFonts w:ascii="Arial" w:hAnsi="Arial" w:cstheme="minorBidi"/>
          <w:b/>
          <w:bCs/>
          <w:sz w:val="20"/>
          <w:szCs w:val="20"/>
          <w:lang w:val="en-GB"/>
        </w:rPr>
      </w:pPr>
      <w:r>
        <w:rPr>
          <w:rFonts w:ascii="Arial" w:hAnsi="Arial" w:cs="Arial"/>
          <w:sz w:val="20"/>
          <w:szCs w:val="20"/>
          <w:lang w:val="en-GB"/>
        </w:rPr>
        <w:t xml:space="preserve">The new MINI Cooper Paul Smith Edition </w:t>
      </w:r>
      <w:r w:rsidR="00442B87">
        <w:rPr>
          <w:rFonts w:ascii="Arial" w:hAnsi="Arial" w:cs="Arial"/>
          <w:sz w:val="20"/>
          <w:szCs w:val="20"/>
          <w:lang w:val="en-GB"/>
        </w:rPr>
        <w:t xml:space="preserve">is the latest chapter in </w:t>
      </w:r>
      <w:r>
        <w:rPr>
          <w:rFonts w:ascii="Arial" w:hAnsi="Arial" w:cs="Arial"/>
          <w:sz w:val="20"/>
          <w:szCs w:val="20"/>
          <w:lang w:val="en-GB"/>
        </w:rPr>
        <w:t xml:space="preserve">the two brands’ history of </w:t>
      </w:r>
      <w:r w:rsidR="000E7266">
        <w:rPr>
          <w:rFonts w:ascii="Arial" w:hAnsi="Arial" w:cs="Arial"/>
          <w:sz w:val="20"/>
          <w:szCs w:val="20"/>
          <w:lang w:val="en-GB"/>
        </w:rPr>
        <w:t>memorable collaborations</w:t>
      </w:r>
      <w:r w:rsidR="00CA01B8">
        <w:rPr>
          <w:rFonts w:ascii="Arial" w:hAnsi="Arial" w:cs="Arial"/>
          <w:sz w:val="20"/>
          <w:szCs w:val="20"/>
          <w:lang w:val="en-GB"/>
        </w:rPr>
        <w:t xml:space="preserve"> –</w:t>
      </w:r>
      <w:r w:rsidR="00E2463F">
        <w:rPr>
          <w:rFonts w:ascii="Arial" w:hAnsi="Arial" w:cs="Arial"/>
          <w:sz w:val="20"/>
          <w:szCs w:val="20"/>
          <w:lang w:val="en-GB"/>
        </w:rPr>
        <w:t xml:space="preserve"> starting </w:t>
      </w:r>
      <w:r w:rsidR="00BC6EA1">
        <w:rPr>
          <w:rFonts w:ascii="Arial" w:hAnsi="Arial" w:cs="Arial"/>
          <w:sz w:val="20"/>
          <w:szCs w:val="20"/>
          <w:lang w:val="en-GB"/>
        </w:rPr>
        <w:t xml:space="preserve">in 1998 with </w:t>
      </w:r>
      <w:r w:rsidR="00E2463F">
        <w:rPr>
          <w:rFonts w:ascii="Arial" w:hAnsi="Arial" w:cs="Arial"/>
          <w:sz w:val="20"/>
          <w:szCs w:val="20"/>
          <w:lang w:val="en-GB"/>
        </w:rPr>
        <w:t xml:space="preserve">a limited edition </w:t>
      </w:r>
      <w:r w:rsidR="00BC6EA1">
        <w:rPr>
          <w:rFonts w:ascii="Arial" w:hAnsi="Arial" w:cs="Arial"/>
          <w:sz w:val="20"/>
          <w:szCs w:val="20"/>
          <w:lang w:val="en-GB"/>
        </w:rPr>
        <w:t>classic Mini in blue</w:t>
      </w:r>
      <w:r w:rsidR="004544B2">
        <w:rPr>
          <w:rFonts w:ascii="Arial" w:hAnsi="Arial" w:cs="Arial"/>
          <w:sz w:val="20"/>
          <w:szCs w:val="20"/>
          <w:lang w:val="en-GB"/>
        </w:rPr>
        <w:t xml:space="preserve">, one-off </w:t>
      </w:r>
      <w:r w:rsidR="00584871">
        <w:rPr>
          <w:rFonts w:ascii="Arial" w:hAnsi="Arial" w:cs="Arial"/>
          <w:sz w:val="20"/>
          <w:szCs w:val="20"/>
          <w:lang w:val="en-GB"/>
        </w:rPr>
        <w:t>models in 1999 and 2021, then a reimagining of the 1998 classic Mini into the all-electric MINI Recharged by Paul Smith.</w:t>
      </w:r>
    </w:p>
    <w:p w14:paraId="096FD8C2" w14:textId="64B0D65A" w:rsidR="000813AC" w:rsidRDefault="00366189" w:rsidP="00AD4A33">
      <w:pPr>
        <w:rPr>
          <w:rFonts w:ascii="Arial" w:hAnsi="Arial" w:cs="Arial"/>
          <w:b/>
          <w:bCs/>
          <w:sz w:val="20"/>
          <w:szCs w:val="20"/>
          <w:lang w:val="en-GB"/>
        </w:rPr>
      </w:pPr>
      <w:r>
        <w:rPr>
          <w:noProof/>
        </w:rPr>
        <w:drawing>
          <wp:anchor distT="0" distB="0" distL="114300" distR="114300" simplePos="0" relativeHeight="251659264" behindDoc="0" locked="0" layoutInCell="1" allowOverlap="1" wp14:anchorId="0F82F153" wp14:editId="68EA80E5">
            <wp:simplePos x="0" y="0"/>
            <wp:positionH relativeFrom="margin">
              <wp:align>right</wp:align>
            </wp:positionH>
            <wp:positionV relativeFrom="paragraph">
              <wp:posOffset>426489</wp:posOffset>
            </wp:positionV>
            <wp:extent cx="5943600" cy="3343275"/>
            <wp:effectExtent l="0" t="0" r="0" b="9525"/>
            <wp:wrapSquare wrapText="bothSides"/>
            <wp:docPr id="12511223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screen">
                      <a:extLst>
                        <a:ext uri="{28A0092B-C50C-407E-A947-70E740481C1C}">
                          <a14:useLocalDpi xmlns:a14="http://schemas.microsoft.com/office/drawing/2010/main"/>
                        </a:ext>
                      </a:extLst>
                    </a:blip>
                    <a:srcRect/>
                    <a:stretch>
                      <a:fillRect/>
                    </a:stretch>
                  </pic:blipFill>
                  <pic:spPr bwMode="auto">
                    <a:xfrm>
                      <a:off x="0" y="0"/>
                      <a:ext cx="5943600" cy="33432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C00BF">
        <w:rPr>
          <w:rFonts w:ascii="Arial" w:hAnsi="Arial" w:cs="Arial"/>
          <w:b/>
          <w:bCs/>
          <w:sz w:val="20"/>
          <w:szCs w:val="20"/>
          <w:lang w:val="en-GB"/>
        </w:rPr>
        <w:t>The new MINI Cooper Paul Smith Edition</w:t>
      </w:r>
      <w:r w:rsidR="00AD4A33">
        <w:rPr>
          <w:rFonts w:ascii="Arial" w:hAnsi="Arial" w:cs="Arial"/>
          <w:b/>
          <w:bCs/>
          <w:sz w:val="20"/>
          <w:szCs w:val="20"/>
          <w:lang w:val="en-GB"/>
        </w:rPr>
        <w:br/>
      </w:r>
      <w:r w:rsidR="007B1FA1" w:rsidRPr="007B1FA1">
        <w:rPr>
          <w:rFonts w:ascii="Arial" w:hAnsi="Arial" w:cs="Arial"/>
          <w:b/>
          <w:bCs/>
          <w:sz w:val="20"/>
          <w:szCs w:val="20"/>
          <w:lang w:val="en-GB"/>
        </w:rPr>
        <w:t>Price: 1,899,000 (BSI Standard and VAT incl.)</w:t>
      </w:r>
    </w:p>
    <w:p w14:paraId="0E44D669" w14:textId="491F4263" w:rsidR="004435BE" w:rsidRDefault="00366189" w:rsidP="00C94B25">
      <w:pPr>
        <w:rPr>
          <w:rFonts w:ascii="Arial" w:hAnsi="Arial" w:cs="Arial"/>
          <w:sz w:val="20"/>
          <w:szCs w:val="20"/>
          <w:lang w:val="en-GB"/>
        </w:rPr>
      </w:pPr>
      <w:r>
        <w:rPr>
          <w:rFonts w:ascii="Arial" w:hAnsi="Arial" w:cs="Arial"/>
          <w:sz w:val="20"/>
          <w:szCs w:val="20"/>
          <w:lang w:val="en-GB"/>
        </w:rPr>
        <w:br/>
      </w:r>
      <w:r w:rsidR="000813AC">
        <w:rPr>
          <w:rFonts w:ascii="Arial" w:hAnsi="Arial" w:cs="Arial"/>
          <w:sz w:val="20"/>
          <w:szCs w:val="20"/>
          <w:lang w:val="en-GB"/>
        </w:rPr>
        <w:t>The</w:t>
      </w:r>
      <w:r w:rsidR="007B5C22">
        <w:rPr>
          <w:rFonts w:ascii="Arial" w:hAnsi="Arial" w:cs="Arial"/>
          <w:sz w:val="20"/>
          <w:szCs w:val="20"/>
          <w:lang w:val="en-GB"/>
        </w:rPr>
        <w:t xml:space="preserve"> first of many special edition MINIs that </w:t>
      </w:r>
      <w:r w:rsidR="002F7144">
        <w:rPr>
          <w:rFonts w:ascii="Arial" w:hAnsi="Arial" w:cs="Arial"/>
          <w:sz w:val="20"/>
          <w:szCs w:val="20"/>
          <w:lang w:val="en-GB"/>
        </w:rPr>
        <w:t xml:space="preserve">will arrive in Thailand </w:t>
      </w:r>
      <w:r w:rsidR="007B5C22">
        <w:rPr>
          <w:rFonts w:ascii="Arial" w:hAnsi="Arial" w:cs="Arial"/>
          <w:sz w:val="20"/>
          <w:szCs w:val="20"/>
          <w:lang w:val="en-GB"/>
        </w:rPr>
        <w:t xml:space="preserve">over the course of </w:t>
      </w:r>
      <w:r w:rsidR="000813AC">
        <w:rPr>
          <w:rFonts w:ascii="Arial" w:hAnsi="Arial" w:cs="Arial"/>
          <w:sz w:val="20"/>
          <w:szCs w:val="20"/>
          <w:lang w:val="en-GB"/>
        </w:rPr>
        <w:t xml:space="preserve">2026, the MINI Cooper Paul Smith Edition </w:t>
      </w:r>
      <w:r w:rsidR="00DE313A">
        <w:rPr>
          <w:rFonts w:ascii="Arial" w:hAnsi="Arial" w:cs="Arial"/>
          <w:sz w:val="20"/>
          <w:szCs w:val="20"/>
          <w:lang w:val="en-GB"/>
        </w:rPr>
        <w:t xml:space="preserve">deftly combines MINI design with Paul Smith’s distinctive style through </w:t>
      </w:r>
      <w:r w:rsidR="00B8150C">
        <w:rPr>
          <w:rFonts w:ascii="Arial" w:hAnsi="Arial" w:cs="Arial"/>
          <w:sz w:val="20"/>
          <w:szCs w:val="20"/>
          <w:lang w:val="en-GB"/>
        </w:rPr>
        <w:t xml:space="preserve">special </w:t>
      </w:r>
      <w:r w:rsidR="00DE313A">
        <w:rPr>
          <w:rFonts w:ascii="Arial" w:hAnsi="Arial" w:cs="Arial"/>
          <w:sz w:val="20"/>
          <w:szCs w:val="20"/>
          <w:lang w:val="en-GB"/>
        </w:rPr>
        <w:t xml:space="preserve">exterior colours, </w:t>
      </w:r>
      <w:r w:rsidR="00A276D6">
        <w:rPr>
          <w:rFonts w:ascii="Arial" w:hAnsi="Arial" w:cs="Arial"/>
          <w:sz w:val="20"/>
          <w:szCs w:val="20"/>
          <w:lang w:val="en-GB"/>
        </w:rPr>
        <w:t>exclusive</w:t>
      </w:r>
      <w:r w:rsidR="00DE313A">
        <w:rPr>
          <w:rFonts w:ascii="Arial" w:hAnsi="Arial" w:cs="Arial"/>
          <w:sz w:val="20"/>
          <w:szCs w:val="20"/>
          <w:lang w:val="en-GB"/>
        </w:rPr>
        <w:t xml:space="preserve"> accents</w:t>
      </w:r>
      <w:r w:rsidR="00A276D6">
        <w:rPr>
          <w:rFonts w:ascii="Arial" w:hAnsi="Arial" w:cs="Arial"/>
          <w:sz w:val="20"/>
          <w:szCs w:val="20"/>
          <w:lang w:val="en-GB"/>
        </w:rPr>
        <w:t xml:space="preserve"> and styling</w:t>
      </w:r>
      <w:r w:rsidR="00DE313A">
        <w:rPr>
          <w:rFonts w:ascii="Arial" w:hAnsi="Arial" w:cs="Arial"/>
          <w:sz w:val="20"/>
          <w:szCs w:val="20"/>
          <w:lang w:val="en-GB"/>
        </w:rPr>
        <w:t xml:space="preserve">, and </w:t>
      </w:r>
      <w:r w:rsidR="008872E3">
        <w:rPr>
          <w:rFonts w:ascii="Arial" w:hAnsi="Arial" w:cs="Arial"/>
          <w:sz w:val="20"/>
          <w:szCs w:val="20"/>
          <w:lang w:val="en-GB"/>
        </w:rPr>
        <w:t>dynamic</w:t>
      </w:r>
      <w:r w:rsidR="00125275">
        <w:rPr>
          <w:rFonts w:ascii="Arial" w:hAnsi="Arial" w:cs="Arial"/>
          <w:sz w:val="20"/>
          <w:szCs w:val="20"/>
          <w:lang w:val="en-GB"/>
        </w:rPr>
        <w:t xml:space="preserve"> </w:t>
      </w:r>
      <w:r w:rsidR="00DE313A">
        <w:rPr>
          <w:rFonts w:ascii="Arial" w:hAnsi="Arial" w:cs="Arial"/>
          <w:sz w:val="20"/>
          <w:szCs w:val="20"/>
          <w:lang w:val="en-GB"/>
        </w:rPr>
        <w:t>details that bring the shared history of the two brands to vivid life.</w:t>
      </w:r>
    </w:p>
    <w:p w14:paraId="3563F61D" w14:textId="4F42B57E" w:rsidR="009C218D" w:rsidRDefault="00755D4F" w:rsidP="00C94B25">
      <w:pPr>
        <w:rPr>
          <w:rFonts w:ascii="Arial" w:hAnsi="Arial" w:cs="Arial"/>
          <w:sz w:val="20"/>
          <w:szCs w:val="20"/>
          <w:lang w:val="en-GB"/>
        </w:rPr>
      </w:pPr>
      <w:r>
        <w:rPr>
          <w:rFonts w:ascii="Arial" w:hAnsi="Arial" w:cs="Arial"/>
          <w:sz w:val="20"/>
          <w:szCs w:val="20"/>
          <w:lang w:val="en-GB"/>
        </w:rPr>
        <w:t>The Paul Smith Edition offers a choice of three exterior paint finishes</w:t>
      </w:r>
      <w:r w:rsidR="00565D6A">
        <w:rPr>
          <w:rFonts w:ascii="Arial" w:hAnsi="Arial" w:cs="Arial"/>
          <w:sz w:val="20"/>
          <w:szCs w:val="20"/>
          <w:lang w:val="en-GB"/>
        </w:rPr>
        <w:t xml:space="preserve">, two of which are </w:t>
      </w:r>
      <w:r w:rsidR="002F1C8B">
        <w:rPr>
          <w:rFonts w:ascii="Arial" w:hAnsi="Arial" w:cs="Arial"/>
          <w:sz w:val="20"/>
          <w:szCs w:val="20"/>
          <w:lang w:val="en-GB"/>
        </w:rPr>
        <w:t>edition exclusive</w:t>
      </w:r>
      <w:r w:rsidR="00565D6A">
        <w:rPr>
          <w:rFonts w:ascii="Arial" w:hAnsi="Arial" w:cs="Arial"/>
          <w:sz w:val="20"/>
          <w:szCs w:val="20"/>
          <w:lang w:val="en-GB"/>
        </w:rPr>
        <w:t>. Statement Grey is a modern interpretation of the classic Mini Austin Seven</w:t>
      </w:r>
      <w:r w:rsidR="009901BD">
        <w:rPr>
          <w:rFonts w:ascii="Arial" w:hAnsi="Arial" w:cs="Arial"/>
          <w:sz w:val="20"/>
          <w:szCs w:val="20"/>
          <w:lang w:val="en-GB"/>
        </w:rPr>
        <w:t xml:space="preserve">’s colourway from 1959, while Inspired White is an homage to the popular Classic Mini Beige </w:t>
      </w:r>
      <w:r w:rsidR="007D460E">
        <w:rPr>
          <w:rFonts w:ascii="Arial" w:hAnsi="Arial" w:cs="Arial"/>
          <w:sz w:val="20"/>
          <w:szCs w:val="20"/>
          <w:lang w:val="en-GB"/>
        </w:rPr>
        <w:t xml:space="preserve">colour. The third finish, Midnight Black Metallic, </w:t>
      </w:r>
      <w:r w:rsidR="002A36A9">
        <w:rPr>
          <w:rFonts w:ascii="Arial" w:hAnsi="Arial" w:cs="Arial"/>
          <w:sz w:val="20"/>
          <w:szCs w:val="20"/>
          <w:lang w:val="en-GB"/>
        </w:rPr>
        <w:t>carries over the sleek loo</w:t>
      </w:r>
      <w:r w:rsidR="001915EB">
        <w:rPr>
          <w:rFonts w:ascii="Arial" w:hAnsi="Arial" w:cs="Arial"/>
          <w:sz w:val="20"/>
          <w:szCs w:val="20"/>
          <w:lang w:val="en-GB"/>
        </w:rPr>
        <w:t>k</w:t>
      </w:r>
      <w:r w:rsidR="002A36A9">
        <w:rPr>
          <w:rFonts w:ascii="Arial" w:hAnsi="Arial" w:cs="Arial"/>
          <w:sz w:val="20"/>
          <w:szCs w:val="20"/>
          <w:lang w:val="en-GB"/>
        </w:rPr>
        <w:t xml:space="preserve"> of </w:t>
      </w:r>
      <w:r w:rsidR="009C218D">
        <w:rPr>
          <w:rFonts w:ascii="Arial" w:hAnsi="Arial" w:cs="Arial"/>
          <w:sz w:val="20"/>
          <w:szCs w:val="20"/>
          <w:lang w:val="en-GB"/>
        </w:rPr>
        <w:t>the current-generation MINI Family.</w:t>
      </w:r>
    </w:p>
    <w:p w14:paraId="40578BC4" w14:textId="3E0F9A44" w:rsidR="009C218D" w:rsidRDefault="009C218D" w:rsidP="00C94B25">
      <w:pPr>
        <w:rPr>
          <w:rFonts w:ascii="Arial" w:hAnsi="Arial" w:cs="Arial"/>
          <w:sz w:val="20"/>
          <w:szCs w:val="20"/>
          <w:lang w:val="en-GB"/>
        </w:rPr>
      </w:pPr>
      <w:r>
        <w:rPr>
          <w:rFonts w:ascii="Arial" w:hAnsi="Arial" w:cs="Arial"/>
          <w:sz w:val="20"/>
          <w:szCs w:val="20"/>
          <w:lang w:val="en-GB"/>
        </w:rPr>
        <w:t xml:space="preserve">All three finishes are paired with </w:t>
      </w:r>
      <w:r w:rsidR="00CC6DCE">
        <w:rPr>
          <w:rFonts w:ascii="Arial" w:hAnsi="Arial" w:cs="Arial"/>
          <w:sz w:val="20"/>
          <w:szCs w:val="20"/>
          <w:lang w:val="en-GB"/>
        </w:rPr>
        <w:t xml:space="preserve">another unique element to the Paul Smith Edition – the roof </w:t>
      </w:r>
      <w:r w:rsidR="00030DE0">
        <w:rPr>
          <w:rFonts w:ascii="Arial" w:hAnsi="Arial" w:cs="Arial"/>
          <w:sz w:val="20"/>
          <w:szCs w:val="20"/>
          <w:lang w:val="en-GB"/>
        </w:rPr>
        <w:t xml:space="preserve">in exclusive and specially created </w:t>
      </w:r>
      <w:r>
        <w:rPr>
          <w:rFonts w:ascii="Arial" w:hAnsi="Arial" w:cs="Arial"/>
          <w:sz w:val="20"/>
          <w:szCs w:val="20"/>
          <w:lang w:val="en-GB"/>
        </w:rPr>
        <w:t>Nottingham Green paintwork</w:t>
      </w:r>
      <w:r w:rsidR="007F4D0F">
        <w:rPr>
          <w:rFonts w:ascii="Arial" w:hAnsi="Arial" w:cs="Arial"/>
          <w:sz w:val="20"/>
          <w:szCs w:val="20"/>
          <w:lang w:val="en-GB"/>
        </w:rPr>
        <w:t xml:space="preserve">, plus </w:t>
      </w:r>
      <w:r w:rsidR="00B37E8F">
        <w:rPr>
          <w:rFonts w:ascii="Arial" w:hAnsi="Arial" w:cs="Arial"/>
          <w:sz w:val="20"/>
          <w:szCs w:val="20"/>
          <w:lang w:val="en-GB"/>
        </w:rPr>
        <w:t>the signature colourful Paul Smith stripes on the driver’s side of the roof edge.</w:t>
      </w:r>
      <w:r w:rsidR="00030DE0">
        <w:rPr>
          <w:rFonts w:ascii="Arial" w:hAnsi="Arial" w:cs="Arial"/>
          <w:sz w:val="20"/>
          <w:szCs w:val="20"/>
          <w:lang w:val="en-GB"/>
        </w:rPr>
        <w:t xml:space="preserve"> A</w:t>
      </w:r>
      <w:r w:rsidR="00351570">
        <w:rPr>
          <w:rFonts w:ascii="Arial" w:hAnsi="Arial" w:cs="Arial"/>
          <w:sz w:val="20"/>
          <w:szCs w:val="20"/>
          <w:lang w:val="en-GB"/>
        </w:rPr>
        <w:t xml:space="preserve"> tribute to Sir Paul Smith’s hometown</w:t>
      </w:r>
      <w:r w:rsidR="00030DE0">
        <w:rPr>
          <w:rFonts w:ascii="Arial" w:hAnsi="Arial" w:cs="Arial"/>
          <w:sz w:val="20"/>
          <w:szCs w:val="20"/>
          <w:lang w:val="en-GB"/>
        </w:rPr>
        <w:t xml:space="preserve">, </w:t>
      </w:r>
      <w:r w:rsidR="00A01C66">
        <w:rPr>
          <w:rFonts w:ascii="Arial" w:hAnsi="Arial" w:cs="Arial"/>
          <w:sz w:val="20"/>
          <w:szCs w:val="20"/>
          <w:lang w:val="en-GB"/>
        </w:rPr>
        <w:t xml:space="preserve">Nottingham Green also features on the side mirrors, </w:t>
      </w:r>
      <w:r w:rsidR="00F0577D">
        <w:rPr>
          <w:rFonts w:ascii="Arial" w:hAnsi="Arial" w:cs="Arial"/>
          <w:sz w:val="20"/>
          <w:szCs w:val="20"/>
          <w:lang w:val="en-GB"/>
        </w:rPr>
        <w:t>octagonal radiator grille, and wheel hub caps with Paul Smith lettering.</w:t>
      </w:r>
    </w:p>
    <w:p w14:paraId="02A65568" w14:textId="0F5C0D50" w:rsidR="008D326B" w:rsidRPr="00821081" w:rsidRDefault="008D326B" w:rsidP="00C94B25">
      <w:pPr>
        <w:rPr>
          <w:rFonts w:ascii="Arial" w:hAnsi="Arial" w:cstheme="minorBidi"/>
          <w:sz w:val="20"/>
          <w:szCs w:val="20"/>
          <w:lang w:val="en-GB"/>
        </w:rPr>
      </w:pPr>
      <w:r>
        <w:rPr>
          <w:rFonts w:ascii="Arial" w:hAnsi="Arial" w:cs="Arial"/>
          <w:sz w:val="20"/>
          <w:szCs w:val="20"/>
          <w:lang w:val="en-GB"/>
        </w:rPr>
        <w:t xml:space="preserve">The MINI Cooper Paul Smith Edition is equipped with 18-inch Night Flash Spoke aluminium wheels </w:t>
      </w:r>
      <w:r w:rsidR="00C43574">
        <w:rPr>
          <w:rFonts w:ascii="Arial" w:hAnsi="Arial" w:cs="Arial"/>
          <w:sz w:val="20"/>
          <w:szCs w:val="20"/>
          <w:lang w:val="en-GB"/>
        </w:rPr>
        <w:t>in black and Dark Steel</w:t>
      </w:r>
      <w:r w:rsidR="00D23D1D">
        <w:rPr>
          <w:rFonts w:ascii="Arial" w:hAnsi="Arial" w:cs="Arial"/>
          <w:sz w:val="20"/>
          <w:szCs w:val="20"/>
          <w:lang w:val="en-GB"/>
        </w:rPr>
        <w:t xml:space="preserve">. </w:t>
      </w:r>
      <w:r w:rsidR="00D23D1D" w:rsidRPr="00D23D1D">
        <w:rPr>
          <w:rFonts w:ascii="Arial" w:hAnsi="Arial" w:cs="Arial"/>
          <w:sz w:val="20"/>
          <w:szCs w:val="20"/>
          <w:lang w:val="en-GB"/>
        </w:rPr>
        <w:t xml:space="preserve">The MINI logo at the front and rear is offered in </w:t>
      </w:r>
      <w:r w:rsidR="003F7FE4">
        <w:rPr>
          <w:rFonts w:ascii="Arial" w:hAnsi="Arial" w:cs="Arial"/>
          <w:sz w:val="20"/>
          <w:szCs w:val="20"/>
          <w:lang w:val="en-GB"/>
        </w:rPr>
        <w:t>the new</w:t>
      </w:r>
      <w:r w:rsidR="00D23D1D" w:rsidRPr="00D23D1D">
        <w:rPr>
          <w:rFonts w:ascii="Arial" w:hAnsi="Arial" w:cs="Arial"/>
          <w:sz w:val="20"/>
          <w:szCs w:val="20"/>
          <w:lang w:val="en-GB"/>
        </w:rPr>
        <w:t xml:space="preserve"> Black Blue </w:t>
      </w:r>
      <w:r w:rsidR="003F7FE4">
        <w:rPr>
          <w:rFonts w:ascii="Arial" w:hAnsi="Arial" w:cs="Arial"/>
          <w:sz w:val="20"/>
          <w:szCs w:val="20"/>
          <w:lang w:val="en-GB"/>
        </w:rPr>
        <w:t>finish</w:t>
      </w:r>
      <w:r w:rsidR="001567BB">
        <w:rPr>
          <w:rFonts w:ascii="Arial" w:hAnsi="Arial" w:cs="Arial"/>
          <w:sz w:val="20"/>
          <w:szCs w:val="20"/>
          <w:lang w:val="en-GB"/>
        </w:rPr>
        <w:t xml:space="preserve"> to</w:t>
      </w:r>
      <w:r w:rsidR="001567BB" w:rsidRPr="00D23D1D">
        <w:rPr>
          <w:rFonts w:ascii="Arial" w:hAnsi="Arial" w:cs="Arial"/>
          <w:sz w:val="20"/>
          <w:szCs w:val="20"/>
          <w:lang w:val="en-GB"/>
        </w:rPr>
        <w:t xml:space="preserve"> </w:t>
      </w:r>
      <w:r w:rsidR="00D23D1D" w:rsidRPr="00D23D1D">
        <w:rPr>
          <w:rFonts w:ascii="Arial" w:hAnsi="Arial" w:cs="Arial"/>
          <w:sz w:val="20"/>
          <w:szCs w:val="20"/>
          <w:lang w:val="en-GB"/>
        </w:rPr>
        <w:t xml:space="preserve">complement the </w:t>
      </w:r>
      <w:r w:rsidR="00D23D1D" w:rsidRPr="00D23D1D">
        <w:rPr>
          <w:rFonts w:ascii="Arial" w:hAnsi="Arial" w:cs="Arial"/>
          <w:sz w:val="20"/>
          <w:szCs w:val="20"/>
          <w:lang w:val="en-GB"/>
        </w:rPr>
        <w:lastRenderedPageBreak/>
        <w:t>colour composition of Paul Smith and MINI. On the black horizontal handle strip at the rear, Paul Smith's signature refers to the creative spirit behind the vehicle design.</w:t>
      </w:r>
    </w:p>
    <w:p w14:paraId="5255E4C2" w14:textId="54C8286D" w:rsidR="00584871" w:rsidRDefault="00104824" w:rsidP="00C94B25">
      <w:pPr>
        <w:rPr>
          <w:rFonts w:ascii="Arial" w:hAnsi="Arial" w:cs="Arial"/>
          <w:sz w:val="20"/>
          <w:szCs w:val="20"/>
          <w:lang w:val="en-GB"/>
        </w:rPr>
      </w:pPr>
      <w:r>
        <w:rPr>
          <w:rFonts w:ascii="Arial" w:hAnsi="Arial" w:cs="Arial"/>
          <w:sz w:val="20"/>
          <w:szCs w:val="20"/>
          <w:lang w:val="en-GB"/>
        </w:rPr>
        <w:t>The modern</w:t>
      </w:r>
      <w:r w:rsidR="00F20AB8">
        <w:rPr>
          <w:rFonts w:ascii="Arial" w:hAnsi="Arial" w:cs="Arial"/>
          <w:sz w:val="20"/>
          <w:szCs w:val="20"/>
          <w:lang w:val="en-GB"/>
        </w:rPr>
        <w:t xml:space="preserve"> </w:t>
      </w:r>
      <w:r>
        <w:rPr>
          <w:rFonts w:ascii="Arial" w:hAnsi="Arial" w:cs="Arial"/>
          <w:sz w:val="20"/>
          <w:szCs w:val="20"/>
          <w:lang w:val="en-GB"/>
        </w:rPr>
        <w:t xml:space="preserve">interior </w:t>
      </w:r>
      <w:r w:rsidR="006D1010">
        <w:rPr>
          <w:rFonts w:ascii="Arial" w:hAnsi="Arial" w:cs="Arial"/>
          <w:sz w:val="20"/>
          <w:szCs w:val="20"/>
          <w:lang w:val="en-GB"/>
        </w:rPr>
        <w:t xml:space="preserve">features </w:t>
      </w:r>
      <w:r w:rsidR="00AF6B0E">
        <w:rPr>
          <w:rFonts w:ascii="Arial" w:hAnsi="Arial" w:cs="Arial"/>
          <w:sz w:val="20"/>
          <w:szCs w:val="20"/>
          <w:lang w:val="en-GB"/>
        </w:rPr>
        <w:t xml:space="preserve">knitted black surfaces on the dashboard and door panels, with the dashboard surface featuring tone-on-tone stripe patterns inspired by Paul Smith fabrics. </w:t>
      </w:r>
      <w:r w:rsidR="004C3C5D" w:rsidRPr="004C3C5D">
        <w:rPr>
          <w:rFonts w:ascii="Arial" w:hAnsi="Arial" w:cs="Arial"/>
          <w:sz w:val="20"/>
          <w:szCs w:val="20"/>
          <w:lang w:val="en-GB"/>
        </w:rPr>
        <w:t>The Nightshade Blue sports seats are made of Vescin and have knitted textile in the shoulder and headrest areas.</w:t>
      </w:r>
      <w:r w:rsidR="004C3C5D">
        <w:rPr>
          <w:rFonts w:ascii="Arial" w:hAnsi="Arial" w:cs="Arial"/>
          <w:sz w:val="20"/>
          <w:szCs w:val="20"/>
          <w:lang w:val="en-GB"/>
        </w:rPr>
        <w:t xml:space="preserve"> The steering wheel, meanwhile, stars a textile band with bright colourful stripes drawn directly from Paul Smith’s signature</w:t>
      </w:r>
      <w:r w:rsidR="00F8785B">
        <w:rPr>
          <w:rFonts w:ascii="Arial" w:hAnsi="Arial" w:cs="Arial"/>
          <w:sz w:val="20"/>
          <w:szCs w:val="20"/>
          <w:lang w:val="en-GB"/>
        </w:rPr>
        <w:t xml:space="preserve"> design element.</w:t>
      </w:r>
    </w:p>
    <w:p w14:paraId="16E2C531" w14:textId="282C3518" w:rsidR="00F8785B" w:rsidRDefault="00F8785B" w:rsidP="00C94B25">
      <w:pPr>
        <w:rPr>
          <w:rFonts w:ascii="Arial" w:hAnsi="Arial" w:cs="Arial"/>
          <w:sz w:val="20"/>
          <w:szCs w:val="20"/>
          <w:lang w:val="en-GB"/>
        </w:rPr>
      </w:pPr>
      <w:r>
        <w:rPr>
          <w:rFonts w:ascii="Arial" w:hAnsi="Arial" w:cs="Arial"/>
          <w:sz w:val="20"/>
          <w:szCs w:val="20"/>
          <w:lang w:val="en-GB"/>
        </w:rPr>
        <w:t>The round display at the centre of the cockpit comes with a choice of three different Paul Smith backgrounds when in Personal Mode</w:t>
      </w:r>
      <w:r w:rsidR="00EC510F">
        <w:rPr>
          <w:rFonts w:ascii="Arial" w:hAnsi="Arial" w:cs="Arial"/>
          <w:sz w:val="20"/>
          <w:szCs w:val="20"/>
          <w:lang w:val="en-GB"/>
        </w:rPr>
        <w:t xml:space="preserve">. When the door is opened, the driver and front passenger are greeted with </w:t>
      </w:r>
      <w:r w:rsidR="00D970EB">
        <w:rPr>
          <w:rFonts w:ascii="Arial" w:hAnsi="Arial" w:cstheme="minorBidi"/>
          <w:sz w:val="20"/>
          <w:szCs w:val="20"/>
          <w:cs/>
          <w:lang w:val="en-GB"/>
        </w:rPr>
        <w:br/>
      </w:r>
      <w:r w:rsidR="00EC510F">
        <w:rPr>
          <w:rFonts w:ascii="Arial" w:hAnsi="Arial" w:cs="Arial"/>
          <w:sz w:val="20"/>
          <w:szCs w:val="20"/>
          <w:lang w:val="en-GB"/>
        </w:rPr>
        <w:t xml:space="preserve">a welcome light projection that says ‘Hello’ in handwritten lettering, while Paul Smith’s motto ‘Every day is </w:t>
      </w:r>
      <w:r w:rsidR="00D970EB">
        <w:rPr>
          <w:rFonts w:ascii="Arial" w:hAnsi="Arial" w:cstheme="minorBidi"/>
          <w:sz w:val="20"/>
          <w:szCs w:val="20"/>
          <w:cs/>
          <w:lang w:val="en-GB"/>
        </w:rPr>
        <w:br/>
      </w:r>
      <w:r w:rsidR="00EC510F">
        <w:rPr>
          <w:rFonts w:ascii="Arial" w:hAnsi="Arial" w:cs="Arial"/>
          <w:sz w:val="20"/>
          <w:szCs w:val="20"/>
          <w:lang w:val="en-GB"/>
        </w:rPr>
        <w:t xml:space="preserve">a new beginning’ </w:t>
      </w:r>
      <w:r w:rsidR="00C04DE0">
        <w:rPr>
          <w:rFonts w:ascii="Arial" w:hAnsi="Arial" w:cs="Arial"/>
          <w:sz w:val="20"/>
          <w:szCs w:val="20"/>
          <w:lang w:val="en-GB"/>
        </w:rPr>
        <w:t>adorns the door sill. A graphic of a stylised ‘rabbit’ hand-drawn by Sir Paul Smith himself also features on the floor mat.</w:t>
      </w:r>
    </w:p>
    <w:p w14:paraId="72CABAE2" w14:textId="334DC214" w:rsidR="008D10EA" w:rsidRDefault="008D10EA" w:rsidP="00C94B25">
      <w:pPr>
        <w:rPr>
          <w:rFonts w:ascii="Arial" w:hAnsi="Arial" w:cs="Arial"/>
          <w:sz w:val="20"/>
          <w:szCs w:val="20"/>
          <w:lang w:val="en-GB"/>
        </w:rPr>
      </w:pPr>
      <w:r>
        <w:rPr>
          <w:rFonts w:ascii="Arial" w:hAnsi="Arial" w:cs="Arial"/>
          <w:sz w:val="20"/>
          <w:szCs w:val="20"/>
          <w:lang w:val="en-GB"/>
        </w:rPr>
        <w:t xml:space="preserve">The MINI </w:t>
      </w:r>
      <w:r w:rsidR="00E43FAE">
        <w:rPr>
          <w:rFonts w:ascii="Arial" w:hAnsi="Arial" w:cs="Arial"/>
          <w:sz w:val="20"/>
          <w:szCs w:val="20"/>
          <w:lang w:val="en-GB"/>
        </w:rPr>
        <w:t>Cooper</w:t>
      </w:r>
      <w:r w:rsidR="00E43FAE">
        <w:rPr>
          <w:rFonts w:ascii="Arial" w:hAnsi="Arial" w:cstheme="minorBidi" w:hint="cs"/>
          <w:strike/>
          <w:color w:val="FF0000"/>
          <w:sz w:val="20"/>
          <w:szCs w:val="20"/>
          <w:cs/>
          <w:lang w:val="en-GB"/>
        </w:rPr>
        <w:t xml:space="preserve"> </w:t>
      </w:r>
      <w:r>
        <w:rPr>
          <w:rFonts w:ascii="Arial" w:hAnsi="Arial" w:cs="Arial"/>
          <w:sz w:val="20"/>
          <w:szCs w:val="20"/>
          <w:lang w:val="en-GB"/>
        </w:rPr>
        <w:t xml:space="preserve">Paul Smith Edition </w:t>
      </w:r>
      <w:r w:rsidR="009E5EAD">
        <w:rPr>
          <w:rFonts w:ascii="Arial" w:hAnsi="Arial" w:cs="Arial"/>
          <w:sz w:val="20"/>
          <w:szCs w:val="20"/>
          <w:lang w:val="en-GB"/>
        </w:rPr>
        <w:t xml:space="preserve">offers the </w:t>
      </w:r>
      <w:r w:rsidR="00010F5A">
        <w:rPr>
          <w:rFonts w:ascii="Arial" w:hAnsi="Arial" w:cs="Arial"/>
          <w:sz w:val="20"/>
          <w:szCs w:val="20"/>
          <w:lang w:val="en-GB"/>
        </w:rPr>
        <w:t>same all-electric Go-Kart feeling as the standard model</w:t>
      </w:r>
      <w:r w:rsidR="0094789F">
        <w:rPr>
          <w:rFonts w:ascii="Arial" w:hAnsi="Arial" w:cs="Arial"/>
          <w:sz w:val="20"/>
          <w:szCs w:val="20"/>
          <w:lang w:val="en-GB"/>
        </w:rPr>
        <w:t xml:space="preserve"> with the</w:t>
      </w:r>
      <w:r w:rsidR="00DE69B3">
        <w:rPr>
          <w:rFonts w:ascii="Arial" w:hAnsi="Arial" w:cs="Arial"/>
          <w:sz w:val="20"/>
          <w:szCs w:val="20"/>
          <w:lang w:val="en-GB"/>
        </w:rPr>
        <w:t xml:space="preserve"> </w:t>
      </w:r>
      <w:r w:rsidR="00BB50B9">
        <w:rPr>
          <w:rFonts w:ascii="Arial" w:hAnsi="Arial" w:cs="Arial"/>
          <w:sz w:val="20"/>
          <w:szCs w:val="20"/>
          <w:lang w:val="en-GB"/>
        </w:rPr>
        <w:t>218 hp / 160 kW electric motor powering the front wheels</w:t>
      </w:r>
      <w:r w:rsidR="00A9478D">
        <w:rPr>
          <w:rFonts w:ascii="Arial" w:hAnsi="Arial" w:cs="Arial"/>
          <w:sz w:val="20"/>
          <w:szCs w:val="20"/>
          <w:lang w:val="en-GB"/>
        </w:rPr>
        <w:t xml:space="preserve">. From a standstill, </w:t>
      </w:r>
      <w:r w:rsidR="005D2F96">
        <w:rPr>
          <w:rFonts w:ascii="Arial" w:hAnsi="Arial" w:cs="Arial"/>
          <w:sz w:val="20"/>
          <w:szCs w:val="20"/>
          <w:lang w:val="en-GB"/>
        </w:rPr>
        <w:t xml:space="preserve">the MINI Cooper Paul Smith Edition </w:t>
      </w:r>
      <w:r w:rsidR="00A9478D">
        <w:rPr>
          <w:rFonts w:ascii="Arial" w:hAnsi="Arial" w:cs="Arial"/>
          <w:sz w:val="20"/>
          <w:szCs w:val="20"/>
          <w:lang w:val="en-GB"/>
        </w:rPr>
        <w:t xml:space="preserve">can hit 100 km/h in 6.7 seconds </w:t>
      </w:r>
      <w:r w:rsidR="00F70F2A">
        <w:rPr>
          <w:rFonts w:ascii="Arial" w:hAnsi="Arial" w:cs="Arial"/>
          <w:sz w:val="20"/>
          <w:szCs w:val="20"/>
          <w:lang w:val="en-GB"/>
        </w:rPr>
        <w:t>on the way to 170 km/h top speed, while electric range (WLTP standard) is at an estimated 402 kilometres.</w:t>
      </w:r>
      <w:r w:rsidR="0094789F">
        <w:rPr>
          <w:rFonts w:ascii="Arial" w:hAnsi="Arial" w:cs="Arial"/>
          <w:sz w:val="20"/>
          <w:szCs w:val="20"/>
          <w:lang w:val="en-GB"/>
        </w:rPr>
        <w:t xml:space="preserve"> </w:t>
      </w:r>
    </w:p>
    <w:bookmarkEnd w:id="0"/>
    <w:p w14:paraId="6B58B856" w14:textId="77777777" w:rsidR="00C6799B" w:rsidRPr="00604EAC" w:rsidRDefault="00C6799B" w:rsidP="00C6799B">
      <w:pPr>
        <w:tabs>
          <w:tab w:val="clear" w:pos="454"/>
          <w:tab w:val="clear" w:pos="4706"/>
        </w:tabs>
        <w:autoSpaceDE/>
        <w:autoSpaceDN/>
        <w:spacing w:after="160" w:line="259" w:lineRule="auto"/>
        <w:jc w:val="center"/>
        <w:rPr>
          <w:rFonts w:ascii="Arial" w:eastAsia="Aptos" w:hAnsi="Arial" w:cstheme="minorBidi"/>
          <w:sz w:val="20"/>
          <w:szCs w:val="20"/>
          <w:lang w:val="en-GB"/>
        </w:rPr>
      </w:pPr>
      <w:r w:rsidRPr="00604EAC">
        <w:rPr>
          <w:rFonts w:ascii="Arial" w:eastAsia="Aptos" w:hAnsi="Arial" w:cstheme="minorBidi"/>
          <w:sz w:val="20"/>
          <w:szCs w:val="20"/>
          <w:lang w:val="en-GB"/>
        </w:rPr>
        <w:t># # #</w:t>
      </w:r>
    </w:p>
    <w:p w14:paraId="5FD65E01" w14:textId="77777777" w:rsidR="00766CE6" w:rsidRPr="002632C1" w:rsidRDefault="00766CE6" w:rsidP="00766CE6">
      <w:pPr>
        <w:pBdr>
          <w:top w:val="nil"/>
          <w:left w:val="nil"/>
          <w:bottom w:val="nil"/>
          <w:right w:val="nil"/>
          <w:between w:val="nil"/>
        </w:pBdr>
        <w:spacing w:after="0" w:line="200" w:lineRule="auto"/>
        <w:rPr>
          <w:rFonts w:ascii="Arial" w:eastAsia="Arial" w:hAnsi="Arial" w:cs="Arial"/>
          <w:b/>
          <w:color w:val="000000"/>
          <w:sz w:val="18"/>
          <w:szCs w:val="18"/>
          <w:lang w:val="en-GB"/>
        </w:rPr>
      </w:pPr>
      <w:r w:rsidRPr="002632C1">
        <w:rPr>
          <w:rFonts w:ascii="Arial" w:eastAsia="Arial" w:hAnsi="Arial" w:cs="Arial"/>
          <w:b/>
          <w:color w:val="000000"/>
          <w:sz w:val="18"/>
          <w:szCs w:val="18"/>
          <w:lang w:val="en-GB"/>
        </w:rPr>
        <w:t>The BMW Group     </w:t>
      </w:r>
    </w:p>
    <w:p w14:paraId="3DE132F1" w14:textId="77777777" w:rsidR="00766CE6" w:rsidRPr="002632C1" w:rsidRDefault="00766CE6" w:rsidP="00766CE6">
      <w:pPr>
        <w:pBdr>
          <w:top w:val="nil"/>
          <w:left w:val="nil"/>
          <w:bottom w:val="nil"/>
          <w:right w:val="nil"/>
          <w:between w:val="nil"/>
        </w:pBdr>
        <w:spacing w:after="0" w:line="200" w:lineRule="auto"/>
        <w:rPr>
          <w:rFonts w:ascii="Arial" w:eastAsia="Arial" w:hAnsi="Arial" w:cs="Arial"/>
          <w:b/>
          <w:color w:val="000000"/>
          <w:sz w:val="18"/>
          <w:szCs w:val="18"/>
          <w:lang w:val="en-GB"/>
        </w:rPr>
      </w:pPr>
      <w:r w:rsidRPr="002632C1">
        <w:rPr>
          <w:rFonts w:ascii="Arial" w:eastAsia="Arial" w:hAnsi="Arial" w:cs="Arial"/>
          <w:b/>
          <w:color w:val="000000"/>
          <w:sz w:val="18"/>
          <w:szCs w:val="18"/>
          <w:lang w:val="en-GB"/>
        </w:rPr>
        <w:t>  </w:t>
      </w:r>
    </w:p>
    <w:p w14:paraId="036C1495" w14:textId="77777777" w:rsidR="00766CE6" w:rsidRPr="002632C1" w:rsidRDefault="00766CE6" w:rsidP="00766CE6">
      <w:pPr>
        <w:spacing w:after="0" w:line="200" w:lineRule="auto"/>
        <w:rPr>
          <w:rFonts w:ascii="Arial" w:eastAsia="Arial" w:hAnsi="Arial" w:cs="Arial"/>
          <w:sz w:val="18"/>
          <w:szCs w:val="18"/>
          <w:lang w:val="en-GB"/>
        </w:rPr>
      </w:pPr>
      <w:r w:rsidRPr="002632C1">
        <w:rPr>
          <w:rFonts w:ascii="Arial" w:eastAsia="Arial" w:hAnsi="Arial" w:cs="Arial"/>
          <w:sz w:val="18"/>
          <w:szCs w:val="18"/>
          <w:lang w:val="en-GB"/>
        </w:rPr>
        <w:t xml:space="preserve">With its four brands BMW, MINI, Rolls-Royce and BMW Motorrad, the BMW Group is the world’s leading premium manufacturer of automobiles and motorcycles and also provides premium financial services. The BMW Group </w:t>
      </w:r>
      <w:r w:rsidRPr="002632C1">
        <w:rPr>
          <w:rFonts w:ascii="Arial" w:eastAsia="Arial" w:hAnsi="Arial" w:cs="Arial"/>
          <w:sz w:val="18"/>
          <w:szCs w:val="18"/>
          <w:lang w:val="en-GB"/>
        </w:rPr>
        <w:br/>
        <w:t xml:space="preserve">production network comprises over 30 production sites worldwide; the company has a global sales network in </w:t>
      </w:r>
      <w:r w:rsidRPr="002632C1">
        <w:rPr>
          <w:rFonts w:ascii="Arial" w:eastAsia="Arial" w:hAnsi="Arial" w:cs="Arial"/>
          <w:sz w:val="18"/>
          <w:szCs w:val="18"/>
          <w:lang w:val="en-GB"/>
        </w:rPr>
        <w:br/>
        <w:t>more than 140 countries.</w:t>
      </w:r>
    </w:p>
    <w:p w14:paraId="645E411D" w14:textId="77777777" w:rsidR="00766CE6" w:rsidRPr="002632C1" w:rsidRDefault="00766CE6" w:rsidP="00766CE6">
      <w:pPr>
        <w:spacing w:after="0" w:line="200" w:lineRule="auto"/>
        <w:rPr>
          <w:rFonts w:ascii="Arial" w:eastAsia="Arial" w:hAnsi="Arial" w:cs="Arial"/>
          <w:sz w:val="18"/>
          <w:szCs w:val="18"/>
          <w:lang w:val="en-GB"/>
        </w:rPr>
      </w:pPr>
    </w:p>
    <w:p w14:paraId="0EF4DD17" w14:textId="77777777" w:rsidR="00766CE6" w:rsidRPr="002632C1" w:rsidRDefault="00766CE6" w:rsidP="00766CE6">
      <w:pPr>
        <w:spacing w:after="0" w:line="200" w:lineRule="auto"/>
        <w:rPr>
          <w:rFonts w:ascii="Arial" w:eastAsia="Arial" w:hAnsi="Arial" w:cs="Arial"/>
          <w:sz w:val="18"/>
          <w:szCs w:val="18"/>
          <w:lang w:val="en-GB"/>
        </w:rPr>
      </w:pPr>
      <w:r w:rsidRPr="002632C1">
        <w:rPr>
          <w:rFonts w:ascii="Arial" w:eastAsia="Arial" w:hAnsi="Arial" w:cs="Arial"/>
          <w:sz w:val="18"/>
          <w:szCs w:val="18"/>
          <w:lang w:val="en-GB"/>
        </w:rPr>
        <w:t xml:space="preserve">In </w:t>
      </w:r>
      <w:r>
        <w:rPr>
          <w:rFonts w:ascii="Arial" w:eastAsia="Arial" w:hAnsi="Arial" w:cs="Arial"/>
          <w:sz w:val="18"/>
          <w:szCs w:val="18"/>
          <w:lang w:val="en-GB"/>
        </w:rPr>
        <w:t>2025</w:t>
      </w:r>
      <w:r w:rsidRPr="002632C1">
        <w:rPr>
          <w:rFonts w:ascii="Arial" w:eastAsia="Arial" w:hAnsi="Arial" w:cs="Arial"/>
          <w:sz w:val="18"/>
          <w:szCs w:val="18"/>
          <w:lang w:val="en-GB"/>
        </w:rPr>
        <w:t xml:space="preserve">, the BMW Group sold over </w:t>
      </w:r>
      <w:r>
        <w:rPr>
          <w:rFonts w:ascii="Arial" w:eastAsia="Arial" w:hAnsi="Arial" w:cs="Arial"/>
          <w:sz w:val="18"/>
          <w:szCs w:val="18"/>
          <w:lang w:val="en-GB"/>
        </w:rPr>
        <w:t>2.46</w:t>
      </w:r>
      <w:r w:rsidRPr="002632C1">
        <w:rPr>
          <w:rFonts w:ascii="Arial" w:eastAsia="Arial" w:hAnsi="Arial" w:cs="Arial"/>
          <w:sz w:val="18"/>
          <w:szCs w:val="18"/>
          <w:lang w:val="en-GB"/>
        </w:rPr>
        <w:t xml:space="preserve"> million passenger vehicles and more than </w:t>
      </w:r>
      <w:r>
        <w:rPr>
          <w:rFonts w:ascii="Arial" w:eastAsia="Arial" w:hAnsi="Arial" w:cs="Arial"/>
          <w:sz w:val="18"/>
          <w:szCs w:val="18"/>
          <w:lang w:val="en-GB"/>
        </w:rPr>
        <w:t xml:space="preserve">202,000 </w:t>
      </w:r>
      <w:r w:rsidRPr="002632C1">
        <w:rPr>
          <w:rFonts w:ascii="Arial" w:eastAsia="Arial" w:hAnsi="Arial" w:cs="Arial"/>
          <w:sz w:val="18"/>
          <w:szCs w:val="18"/>
          <w:lang w:val="en-GB"/>
        </w:rPr>
        <w:t xml:space="preserve">motorcycles worldwide. </w:t>
      </w:r>
    </w:p>
    <w:p w14:paraId="62D26FE1" w14:textId="77777777" w:rsidR="00766CE6" w:rsidRPr="002632C1" w:rsidRDefault="00766CE6" w:rsidP="00766CE6">
      <w:pPr>
        <w:pBdr>
          <w:top w:val="nil"/>
          <w:left w:val="nil"/>
          <w:bottom w:val="nil"/>
          <w:right w:val="nil"/>
          <w:between w:val="nil"/>
        </w:pBdr>
        <w:spacing w:after="0" w:line="200" w:lineRule="auto"/>
        <w:rPr>
          <w:rFonts w:ascii="Arial" w:eastAsia="Arial" w:hAnsi="Arial" w:cs="Arial"/>
          <w:color w:val="000000"/>
          <w:sz w:val="18"/>
          <w:szCs w:val="18"/>
          <w:lang w:val="en-GB"/>
        </w:rPr>
      </w:pPr>
    </w:p>
    <w:p w14:paraId="3E1AF13E" w14:textId="77777777" w:rsidR="00766CE6" w:rsidRPr="002632C1" w:rsidRDefault="00766CE6" w:rsidP="00766CE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The economic success of the BMW Group has always been based on long-term thinking and responsible action. Sustainability is a key element of the BMW Group’s corporate strategy and covers all products from the supply chain and production to the end of their useful life.       </w:t>
      </w:r>
    </w:p>
    <w:p w14:paraId="2AA59D95" w14:textId="77777777" w:rsidR="00766CE6" w:rsidRPr="002632C1" w:rsidRDefault="00766CE6" w:rsidP="00766CE6">
      <w:pPr>
        <w:spacing w:after="0" w:line="200" w:lineRule="auto"/>
        <w:rPr>
          <w:rFonts w:ascii="Arial" w:eastAsia="Arial" w:hAnsi="Arial" w:cs="Arial"/>
          <w:sz w:val="18"/>
          <w:szCs w:val="18"/>
          <w:lang w:val="en-GB"/>
        </w:rPr>
      </w:pPr>
    </w:p>
    <w:p w14:paraId="2E9B309A" w14:textId="77777777" w:rsidR="00766CE6" w:rsidRPr="00423406" w:rsidRDefault="00766CE6" w:rsidP="00766CE6">
      <w:pPr>
        <w:spacing w:after="0" w:line="200" w:lineRule="auto"/>
        <w:rPr>
          <w:rFonts w:ascii="Arial" w:eastAsia="Arial" w:hAnsi="Arial" w:cs="Arial"/>
          <w:sz w:val="18"/>
          <w:szCs w:val="18"/>
        </w:rPr>
      </w:pPr>
      <w:hyperlink r:id="rId9">
        <w:r w:rsidRPr="00423406">
          <w:rPr>
            <w:rFonts w:ascii="Arial" w:eastAsia="Arial" w:hAnsi="Arial" w:cs="Arial"/>
            <w:color w:val="0000FF"/>
            <w:sz w:val="18"/>
            <w:szCs w:val="18"/>
            <w:u w:val="single"/>
          </w:rPr>
          <w:t>www.bmwgroup.com</w:t>
        </w:r>
      </w:hyperlink>
      <w:r w:rsidRPr="00423406">
        <w:rPr>
          <w:rFonts w:ascii="Arial" w:eastAsia="Arial" w:hAnsi="Arial" w:cs="Arial"/>
          <w:sz w:val="18"/>
          <w:szCs w:val="18"/>
        </w:rPr>
        <w:t xml:space="preserve"> </w:t>
      </w:r>
    </w:p>
    <w:p w14:paraId="12A444C3" w14:textId="77777777" w:rsidR="00766CE6" w:rsidRPr="00423406" w:rsidRDefault="00766CE6" w:rsidP="00766CE6">
      <w:pPr>
        <w:spacing w:after="0" w:line="200" w:lineRule="auto"/>
        <w:rPr>
          <w:rFonts w:ascii="Arial" w:eastAsia="Arial" w:hAnsi="Arial" w:cs="Arial"/>
          <w:sz w:val="18"/>
          <w:szCs w:val="18"/>
        </w:rPr>
      </w:pPr>
      <w:r w:rsidRPr="00423406">
        <w:rPr>
          <w:rFonts w:ascii="Arial" w:eastAsia="Arial" w:hAnsi="Arial" w:cs="Arial"/>
          <w:sz w:val="18"/>
          <w:szCs w:val="18"/>
        </w:rPr>
        <w:t xml:space="preserve">LinkedIn: </w:t>
      </w:r>
      <w:hyperlink r:id="rId10">
        <w:r w:rsidRPr="00423406">
          <w:rPr>
            <w:rFonts w:ascii="Arial" w:eastAsia="Arial" w:hAnsi="Arial" w:cs="Arial"/>
            <w:sz w:val="18"/>
            <w:szCs w:val="18"/>
          </w:rPr>
          <w:t>http://www.linkedin.com/company/bmw-group/</w:t>
        </w:r>
      </w:hyperlink>
    </w:p>
    <w:p w14:paraId="42EEA4E3" w14:textId="77777777" w:rsidR="00766CE6" w:rsidRPr="00F7691B" w:rsidRDefault="00766CE6" w:rsidP="00766CE6">
      <w:pPr>
        <w:spacing w:after="0" w:line="200" w:lineRule="auto"/>
        <w:rPr>
          <w:rFonts w:ascii="Arial" w:eastAsia="Arial" w:hAnsi="Arial" w:cs="Arial"/>
          <w:sz w:val="18"/>
          <w:szCs w:val="18"/>
          <w:lang w:val="pt-BR"/>
        </w:rPr>
      </w:pPr>
      <w:r w:rsidRPr="00F7691B">
        <w:rPr>
          <w:rFonts w:ascii="Arial" w:eastAsia="Arial" w:hAnsi="Arial" w:cs="Arial"/>
          <w:sz w:val="18"/>
          <w:szCs w:val="18"/>
          <w:lang w:val="pt-BR"/>
        </w:rPr>
        <w:t xml:space="preserve">YouTube: </w:t>
      </w:r>
      <w:hyperlink r:id="rId11">
        <w:r w:rsidRPr="00F7691B">
          <w:rPr>
            <w:rFonts w:ascii="Arial" w:eastAsia="Arial" w:hAnsi="Arial" w:cs="Arial"/>
            <w:sz w:val="18"/>
            <w:szCs w:val="18"/>
            <w:lang w:val="pt-BR"/>
          </w:rPr>
          <w:t>https://www.youtube.com/bmwgroup</w:t>
        </w:r>
      </w:hyperlink>
    </w:p>
    <w:p w14:paraId="58386D35" w14:textId="77777777" w:rsidR="00766CE6" w:rsidRPr="00F7691B" w:rsidRDefault="00766CE6" w:rsidP="00766CE6">
      <w:pPr>
        <w:spacing w:after="0" w:line="200" w:lineRule="auto"/>
        <w:rPr>
          <w:rFonts w:ascii="Arial" w:eastAsia="Arial" w:hAnsi="Arial" w:cs="Arial"/>
          <w:sz w:val="18"/>
          <w:szCs w:val="18"/>
          <w:lang w:val="pt-BR"/>
        </w:rPr>
      </w:pPr>
      <w:r w:rsidRPr="00F7691B">
        <w:rPr>
          <w:rFonts w:ascii="Arial" w:eastAsia="Arial" w:hAnsi="Arial" w:cs="Arial"/>
          <w:sz w:val="18"/>
          <w:szCs w:val="18"/>
          <w:lang w:val="pt-BR"/>
        </w:rPr>
        <w:t xml:space="preserve">Instagram: </w:t>
      </w:r>
      <w:hyperlink r:id="rId12">
        <w:r w:rsidRPr="00F7691B">
          <w:rPr>
            <w:rFonts w:ascii="Arial" w:eastAsia="Arial" w:hAnsi="Arial" w:cs="Arial"/>
            <w:sz w:val="18"/>
            <w:szCs w:val="18"/>
            <w:lang w:val="pt-BR"/>
          </w:rPr>
          <w:t>https://www.instagram.com/bmwgroup</w:t>
        </w:r>
      </w:hyperlink>
    </w:p>
    <w:p w14:paraId="07C274CE" w14:textId="77777777" w:rsidR="00766CE6" w:rsidRPr="002632C1" w:rsidRDefault="00766CE6" w:rsidP="00766CE6">
      <w:pPr>
        <w:spacing w:after="0" w:line="200" w:lineRule="auto"/>
        <w:rPr>
          <w:rFonts w:ascii="Arial" w:eastAsia="Arial" w:hAnsi="Arial" w:cs="Arial"/>
          <w:sz w:val="18"/>
          <w:szCs w:val="18"/>
          <w:lang w:val="en-GB"/>
        </w:rPr>
      </w:pPr>
      <w:r w:rsidRPr="002632C1">
        <w:rPr>
          <w:rFonts w:ascii="Arial" w:eastAsia="Arial" w:hAnsi="Arial" w:cs="Arial"/>
          <w:sz w:val="18"/>
          <w:szCs w:val="18"/>
          <w:lang w:val="en-GB"/>
        </w:rPr>
        <w:t xml:space="preserve">Facebook: </w:t>
      </w:r>
      <w:hyperlink r:id="rId13">
        <w:r w:rsidRPr="002632C1">
          <w:rPr>
            <w:rFonts w:ascii="Arial" w:eastAsia="Arial" w:hAnsi="Arial" w:cs="Arial"/>
            <w:sz w:val="18"/>
            <w:szCs w:val="18"/>
            <w:lang w:val="en-GB"/>
          </w:rPr>
          <w:t>https://www.facebook.com/bmwgroup</w:t>
        </w:r>
      </w:hyperlink>
    </w:p>
    <w:p w14:paraId="4A07C18D" w14:textId="77777777" w:rsidR="00766CE6" w:rsidRPr="002632C1" w:rsidRDefault="00766CE6" w:rsidP="00766CE6">
      <w:pPr>
        <w:spacing w:after="0" w:line="200" w:lineRule="auto"/>
        <w:rPr>
          <w:rFonts w:ascii="Arial" w:eastAsia="Arial" w:hAnsi="Arial" w:cs="Arial"/>
          <w:sz w:val="18"/>
          <w:szCs w:val="18"/>
          <w:lang w:val="en-GB"/>
        </w:rPr>
      </w:pPr>
      <w:r w:rsidRPr="002632C1">
        <w:rPr>
          <w:rFonts w:ascii="Arial" w:eastAsia="Arial" w:hAnsi="Arial" w:cs="Arial"/>
          <w:sz w:val="18"/>
          <w:szCs w:val="18"/>
          <w:lang w:val="en-GB"/>
        </w:rPr>
        <w:t xml:space="preserve">X: </w:t>
      </w:r>
      <w:hyperlink r:id="rId14">
        <w:r w:rsidRPr="002632C1">
          <w:rPr>
            <w:rFonts w:ascii="Arial" w:eastAsia="Arial" w:hAnsi="Arial" w:cs="Arial"/>
            <w:sz w:val="18"/>
            <w:szCs w:val="18"/>
            <w:lang w:val="en-GB"/>
          </w:rPr>
          <w:t>https://www.x.com/bmwgroup</w:t>
        </w:r>
      </w:hyperlink>
    </w:p>
    <w:p w14:paraId="26991956" w14:textId="77777777" w:rsidR="00766CE6" w:rsidRDefault="00766CE6" w:rsidP="00766CE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       </w:t>
      </w:r>
    </w:p>
    <w:p w14:paraId="5A6DCD49" w14:textId="77777777" w:rsidR="00766CE6" w:rsidRDefault="00766CE6" w:rsidP="00766CE6">
      <w:pPr>
        <w:pBdr>
          <w:top w:val="nil"/>
          <w:left w:val="nil"/>
          <w:bottom w:val="nil"/>
          <w:right w:val="nil"/>
          <w:between w:val="nil"/>
        </w:pBdr>
        <w:spacing w:after="0" w:line="200" w:lineRule="auto"/>
        <w:rPr>
          <w:rFonts w:ascii="Arial" w:eastAsia="Arial" w:hAnsi="Arial" w:cs="Arial"/>
          <w:color w:val="000000"/>
          <w:sz w:val="18"/>
          <w:szCs w:val="18"/>
          <w:lang w:val="en-GB"/>
        </w:rPr>
      </w:pPr>
    </w:p>
    <w:p w14:paraId="41694994" w14:textId="77777777" w:rsidR="00766CE6" w:rsidRPr="002632C1" w:rsidRDefault="00766CE6" w:rsidP="00766CE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b/>
          <w:color w:val="000000"/>
          <w:sz w:val="18"/>
          <w:szCs w:val="18"/>
          <w:lang w:val="en-GB"/>
        </w:rPr>
        <w:t>BMW Group Thailand  </w:t>
      </w:r>
      <w:r w:rsidRPr="002632C1">
        <w:rPr>
          <w:rFonts w:ascii="Arial" w:eastAsia="Arial" w:hAnsi="Arial" w:cs="Arial"/>
          <w:color w:val="000000"/>
          <w:sz w:val="18"/>
          <w:szCs w:val="18"/>
          <w:lang w:val="en-GB"/>
        </w:rPr>
        <w:t>     </w:t>
      </w:r>
    </w:p>
    <w:p w14:paraId="7F38875B" w14:textId="77777777" w:rsidR="00766CE6" w:rsidRPr="002632C1" w:rsidRDefault="00766CE6" w:rsidP="00766CE6">
      <w:pPr>
        <w:pBdr>
          <w:top w:val="nil"/>
          <w:left w:val="nil"/>
          <w:bottom w:val="nil"/>
          <w:right w:val="nil"/>
          <w:between w:val="nil"/>
        </w:pBdr>
        <w:spacing w:after="0" w:line="200" w:lineRule="auto"/>
        <w:rPr>
          <w:rFonts w:ascii="Arial" w:eastAsia="Arial" w:hAnsi="Arial" w:cs="Arial"/>
          <w:color w:val="000000"/>
          <w:sz w:val="18"/>
          <w:szCs w:val="18"/>
          <w:lang w:val="en-GB"/>
        </w:rPr>
      </w:pPr>
    </w:p>
    <w:p w14:paraId="36ADB109" w14:textId="77777777" w:rsidR="00766CE6" w:rsidRPr="002632C1" w:rsidRDefault="00766CE6" w:rsidP="00766CE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BMW Group Thailand, a subsidiary of BMW AG, Germany, was established on the 3</w:t>
      </w:r>
      <w:r w:rsidRPr="002632C1">
        <w:rPr>
          <w:rFonts w:ascii="Arial" w:eastAsia="Arial" w:hAnsi="Arial" w:cs="Arial"/>
          <w:color w:val="000000"/>
          <w:sz w:val="18"/>
          <w:szCs w:val="18"/>
          <w:vertAlign w:val="superscript"/>
          <w:lang w:val="en-GB"/>
        </w:rPr>
        <w:t>rd</w:t>
      </w:r>
      <w:r w:rsidRPr="002632C1">
        <w:rPr>
          <w:rFonts w:ascii="Arial" w:eastAsia="Arial" w:hAnsi="Arial" w:cs="Arial"/>
          <w:color w:val="000000"/>
          <w:sz w:val="18"/>
          <w:szCs w:val="18"/>
          <w:lang w:val="en-GB"/>
        </w:rPr>
        <w:t xml:space="preserve"> October 1998. The four entities of BMW Group Thailand are BMW (Thailand) Co., Ltd. with responsibility for wholesales &amp; marketing of BMW Group products, BMW Manufacturing (Thailand) Co., Ltd. with responsibility for BMW, MINI and BMW Motorrad  local production, BMW Leasing (Thailand) Co., Ltd. with responsibility for financial services offerings to both wholesale and retail customers, and BMW Parts Manufacturing (Thailand) Co., Ltd. with responsibility for supplying components for the assembly of BMW Motorrad vehicles at BMW Group Manufacturing Thailand’s plant in Rayong.     </w:t>
      </w:r>
    </w:p>
    <w:p w14:paraId="406D6D3A" w14:textId="77777777" w:rsidR="00766CE6" w:rsidRPr="002632C1" w:rsidRDefault="00766CE6" w:rsidP="00766CE6">
      <w:pPr>
        <w:pBdr>
          <w:top w:val="nil"/>
          <w:left w:val="nil"/>
          <w:bottom w:val="nil"/>
          <w:right w:val="nil"/>
          <w:between w:val="nil"/>
        </w:pBdr>
        <w:spacing w:after="0" w:line="200" w:lineRule="auto"/>
        <w:rPr>
          <w:rFonts w:ascii="Arial" w:eastAsia="Arial" w:hAnsi="Arial" w:cs="Arial"/>
          <w:color w:val="000000"/>
          <w:sz w:val="18"/>
          <w:szCs w:val="18"/>
          <w:lang w:val="en-GB"/>
        </w:rPr>
      </w:pPr>
    </w:p>
    <w:p w14:paraId="4104246F" w14:textId="77777777" w:rsidR="00766CE6" w:rsidRPr="002632C1" w:rsidRDefault="00766CE6" w:rsidP="00766CE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 xml:space="preserve">In </w:t>
      </w:r>
      <w:r>
        <w:rPr>
          <w:rFonts w:ascii="Arial" w:eastAsia="Arial" w:hAnsi="Arial" w:cs="Arial"/>
          <w:color w:val="000000"/>
          <w:sz w:val="18"/>
          <w:szCs w:val="18"/>
          <w:lang w:val="en-GB"/>
        </w:rPr>
        <w:t>2025</w:t>
      </w:r>
      <w:r w:rsidRPr="002632C1">
        <w:rPr>
          <w:rFonts w:ascii="Arial" w:eastAsia="Arial" w:hAnsi="Arial" w:cs="Arial"/>
          <w:color w:val="000000"/>
          <w:sz w:val="18"/>
          <w:szCs w:val="18"/>
          <w:lang w:val="en-GB"/>
        </w:rPr>
        <w:t xml:space="preserve">, BMW Group Thailand recorded a performance with </w:t>
      </w:r>
      <w:r>
        <w:rPr>
          <w:rFonts w:ascii="Arial" w:eastAsia="Arial" w:hAnsi="Arial" w:cs="Arial"/>
          <w:color w:val="000000"/>
          <w:sz w:val="18"/>
          <w:szCs w:val="18"/>
          <w:lang w:val="en-GB"/>
        </w:rPr>
        <w:t xml:space="preserve">12,247 </w:t>
      </w:r>
      <w:r w:rsidRPr="002632C1">
        <w:rPr>
          <w:rFonts w:ascii="Arial" w:eastAsia="Arial" w:hAnsi="Arial" w:cs="Arial"/>
          <w:color w:val="000000"/>
          <w:sz w:val="18"/>
          <w:szCs w:val="18"/>
          <w:lang w:val="en-GB"/>
        </w:rPr>
        <w:t xml:space="preserve">BMW and MINI registrations. A total of </w:t>
      </w:r>
      <w:r>
        <w:rPr>
          <w:rFonts w:ascii="Arial" w:eastAsia="Arial" w:hAnsi="Arial" w:cs="Arial"/>
          <w:color w:val="000000"/>
          <w:sz w:val="18"/>
          <w:szCs w:val="18"/>
          <w:lang w:val="en-GB"/>
        </w:rPr>
        <w:t xml:space="preserve">10,582 </w:t>
      </w:r>
      <w:r w:rsidRPr="002632C1">
        <w:rPr>
          <w:rFonts w:ascii="Arial" w:eastAsia="Arial" w:hAnsi="Arial" w:cs="Arial"/>
          <w:color w:val="000000"/>
          <w:sz w:val="18"/>
          <w:szCs w:val="18"/>
          <w:lang w:val="en-GB"/>
        </w:rPr>
        <w:t xml:space="preserve">BMW vehicles and </w:t>
      </w:r>
      <w:r>
        <w:rPr>
          <w:rFonts w:ascii="Arial" w:eastAsia="Arial" w:hAnsi="Arial" w:cs="Arial"/>
          <w:color w:val="000000"/>
          <w:sz w:val="18"/>
          <w:szCs w:val="18"/>
          <w:lang w:val="en-GB"/>
        </w:rPr>
        <w:t>1665</w:t>
      </w:r>
      <w:r w:rsidRPr="002632C1">
        <w:rPr>
          <w:rFonts w:ascii="Arial" w:eastAsia="Arial" w:hAnsi="Arial" w:cs="Arial"/>
          <w:color w:val="000000"/>
          <w:sz w:val="18"/>
          <w:szCs w:val="18"/>
          <w:lang w:val="en-GB"/>
        </w:rPr>
        <w:t xml:space="preserve"> MINI vehicles were registered last year. BMW Motorrad Thailand maintained its performance with</w:t>
      </w:r>
      <w:r>
        <w:rPr>
          <w:rFonts w:ascii="Arial" w:eastAsia="Arial" w:hAnsi="Arial" w:cs="Arial"/>
          <w:color w:val="000000"/>
          <w:sz w:val="18"/>
          <w:szCs w:val="18"/>
          <w:lang w:val="en-GB"/>
        </w:rPr>
        <w:t xml:space="preserve"> 1,033</w:t>
      </w:r>
      <w:r w:rsidRPr="002632C1">
        <w:rPr>
          <w:rFonts w:ascii="Arial" w:eastAsia="Arial" w:hAnsi="Arial" w:cs="Arial"/>
          <w:color w:val="000000"/>
          <w:sz w:val="18"/>
          <w:szCs w:val="18"/>
          <w:lang w:val="en-GB"/>
        </w:rPr>
        <w:t xml:space="preserve"> motorcycle registrations.     </w:t>
      </w:r>
    </w:p>
    <w:p w14:paraId="56F69269" w14:textId="77777777" w:rsidR="00766CE6" w:rsidRPr="002632C1" w:rsidRDefault="00766CE6" w:rsidP="00766CE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   </w:t>
      </w:r>
    </w:p>
    <w:p w14:paraId="4C5BA90D" w14:textId="77777777" w:rsidR="00766CE6" w:rsidRPr="002632C1" w:rsidRDefault="00766CE6" w:rsidP="00766CE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 xml:space="preserve">On the production side, the BMW Group Manufacturing Thailand plant was founded on BMW Group’s strong belief in the growth potential of Asian markets and Thailand in particular with its unique location, strong manufacturing base, and ready supply of skilled automotive labour, being an automotive hub for ASEAN. On-going investment has been put into the expansion of plant Rayong in terms of assembling processes, aiming to meet growing customer demand. In addition, with approximately 4 billion Thai Baht representing the amount of annual purchasing in Thailand, the BMW Global Purchasing office has been established in Thailand. This is to source various components from local suppliers in </w:t>
      </w:r>
      <w:r w:rsidRPr="002632C1">
        <w:rPr>
          <w:rFonts w:ascii="Arial" w:eastAsia="Arial" w:hAnsi="Arial" w:cs="Arial"/>
          <w:color w:val="000000"/>
          <w:sz w:val="18"/>
          <w:szCs w:val="18"/>
          <w:lang w:val="en-GB"/>
        </w:rPr>
        <w:lastRenderedPageBreak/>
        <w:t xml:space="preserve">Thailand and the broader ASEAN region, in order to supply the entire BMW production network over </w:t>
      </w:r>
      <w:r w:rsidRPr="002632C1">
        <w:rPr>
          <w:rFonts w:ascii="Arial" w:eastAsia="Arial" w:hAnsi="Arial" w:cs="Arial"/>
          <w:color w:val="000000"/>
          <w:sz w:val="18"/>
          <w:szCs w:val="18"/>
          <w:lang w:val="en-GB"/>
        </w:rPr>
        <w:br/>
        <w:t>30 production sites worldwide.</w:t>
      </w:r>
    </w:p>
    <w:p w14:paraId="73712891" w14:textId="77777777" w:rsidR="00766CE6" w:rsidRPr="002632C1" w:rsidRDefault="00766CE6" w:rsidP="00766CE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       </w:t>
      </w:r>
    </w:p>
    <w:p w14:paraId="572E4281" w14:textId="77777777" w:rsidR="00766CE6" w:rsidRPr="002632C1" w:rsidRDefault="00766CE6" w:rsidP="00766CE6">
      <w:pPr>
        <w:pBdr>
          <w:top w:val="nil"/>
          <w:left w:val="nil"/>
          <w:bottom w:val="nil"/>
          <w:right w:val="nil"/>
          <w:between w:val="nil"/>
        </w:pBdr>
        <w:spacing w:after="0" w:line="200" w:lineRule="auto"/>
        <w:ind w:right="-138"/>
        <w:rPr>
          <w:rFonts w:ascii="Arial" w:eastAsia="Arial" w:hAnsi="Arial" w:cs="Arial"/>
          <w:color w:val="000000"/>
          <w:sz w:val="18"/>
          <w:szCs w:val="18"/>
          <w:lang w:val="en-GB"/>
        </w:rPr>
      </w:pPr>
      <w:r w:rsidRPr="002632C1">
        <w:rPr>
          <w:rFonts w:ascii="Arial" w:eastAsia="Arial" w:hAnsi="Arial" w:cs="Arial"/>
          <w:color w:val="000000"/>
          <w:sz w:val="18"/>
          <w:szCs w:val="18"/>
          <w:lang w:val="en-GB"/>
        </w:rPr>
        <w:t>BMW Group Manufacturing Thailand produces the following</w:t>
      </w:r>
      <w:r>
        <w:rPr>
          <w:rFonts w:ascii="Arial" w:eastAsia="Arial" w:hAnsi="Arial" w:cs="Arial"/>
          <w:color w:val="000000"/>
          <w:sz w:val="18"/>
          <w:szCs w:val="18"/>
          <w:lang w:val="en-GB"/>
        </w:rPr>
        <w:t xml:space="preserve"> 20</w:t>
      </w:r>
      <w:r w:rsidRPr="002632C1">
        <w:rPr>
          <w:rFonts w:ascii="Arial" w:eastAsia="Arial" w:hAnsi="Arial" w:cs="Arial"/>
          <w:color w:val="000000"/>
          <w:sz w:val="18"/>
          <w:szCs w:val="18"/>
          <w:lang w:val="en-GB"/>
        </w:rPr>
        <w:t> models: BMW 2 Series, BMW 3 Series, BMW 5 Series, BMW 7 Series, BMW X1, BMW X3, BMW X5, BMW X6 and BMW X7, along with MINI Countryman and BMW </w:t>
      </w:r>
      <w:r w:rsidRPr="002632C1">
        <w:rPr>
          <w:rFonts w:ascii="Arial" w:eastAsia="Arial" w:hAnsi="Arial" w:cs="Arial"/>
          <w:color w:val="000000"/>
          <w:sz w:val="18"/>
          <w:szCs w:val="18"/>
          <w:lang w:val="en-GB"/>
        </w:rPr>
        <w:br/>
        <w:t>Motorrad including BMW R 1300 GS</w:t>
      </w:r>
      <w:r>
        <w:rPr>
          <w:rFonts w:ascii="Arial" w:eastAsia="Arial" w:hAnsi="Arial" w:cs="Arial"/>
          <w:color w:val="000000"/>
          <w:sz w:val="18"/>
          <w:szCs w:val="18"/>
          <w:lang w:val="en-GB"/>
        </w:rPr>
        <w:t>A</w:t>
      </w:r>
      <w:r w:rsidRPr="002632C1">
        <w:rPr>
          <w:rFonts w:ascii="Arial" w:eastAsia="Arial" w:hAnsi="Arial" w:cs="Arial"/>
          <w:color w:val="000000"/>
          <w:sz w:val="18"/>
          <w:szCs w:val="18"/>
          <w:lang w:val="en-GB"/>
        </w:rPr>
        <w:t>, BMW R 1300 GS, BMW F 900 GS</w:t>
      </w:r>
      <w:r>
        <w:rPr>
          <w:rFonts w:ascii="Arial" w:eastAsia="Arial" w:hAnsi="Arial" w:cs="Arial"/>
          <w:color w:val="000000"/>
          <w:sz w:val="18"/>
          <w:szCs w:val="18"/>
          <w:lang w:val="en-GB"/>
        </w:rPr>
        <w:t>A</w:t>
      </w:r>
      <w:r w:rsidRPr="002632C1">
        <w:rPr>
          <w:rFonts w:ascii="Arial" w:eastAsia="Arial" w:hAnsi="Arial" w:cs="Arial"/>
          <w:color w:val="000000"/>
          <w:sz w:val="18"/>
          <w:szCs w:val="18"/>
          <w:lang w:val="en-GB"/>
        </w:rPr>
        <w:t>, BMW F 900 GS, BMW </w:t>
      </w:r>
      <w:r>
        <w:rPr>
          <w:rFonts w:ascii="Arial" w:eastAsia="Arial" w:hAnsi="Arial" w:cs="Arial"/>
          <w:color w:val="000000"/>
          <w:sz w:val="18"/>
          <w:szCs w:val="18"/>
          <w:lang w:val="en-GB"/>
        </w:rPr>
        <w:t>F800 GS</w:t>
      </w:r>
      <w:r w:rsidRPr="002632C1">
        <w:rPr>
          <w:rFonts w:ascii="Arial" w:eastAsia="Arial" w:hAnsi="Arial" w:cs="Arial"/>
          <w:color w:val="000000"/>
          <w:sz w:val="18"/>
          <w:szCs w:val="18"/>
          <w:lang w:val="en-GB"/>
        </w:rPr>
        <w:t xml:space="preserve">, </w:t>
      </w:r>
      <w:r>
        <w:rPr>
          <w:rFonts w:ascii="Arial" w:eastAsia="Arial" w:hAnsi="Arial" w:cs="Arial"/>
          <w:color w:val="000000"/>
          <w:sz w:val="18"/>
          <w:szCs w:val="18"/>
          <w:lang w:val="en-GB"/>
        </w:rPr>
        <w:t xml:space="preserve">BMW R12 nine T, BMW R12 , BMW F 900 R </w:t>
      </w:r>
      <w:r w:rsidRPr="002632C1">
        <w:rPr>
          <w:rFonts w:ascii="Arial" w:eastAsia="Arial" w:hAnsi="Arial" w:cs="Arial"/>
          <w:color w:val="000000"/>
          <w:sz w:val="18"/>
          <w:szCs w:val="18"/>
          <w:lang w:val="en-GB"/>
        </w:rPr>
        <w:t>BMW S 1000 RR, </w:t>
      </w:r>
      <w:r>
        <w:rPr>
          <w:rFonts w:ascii="Arial" w:eastAsia="Arial" w:hAnsi="Arial" w:cs="Arial"/>
          <w:color w:val="000000"/>
          <w:sz w:val="18"/>
          <w:szCs w:val="18"/>
          <w:lang w:val="en-GB"/>
        </w:rPr>
        <w:t>BMW F900 XR.</w:t>
      </w:r>
      <w:r w:rsidRPr="002632C1">
        <w:rPr>
          <w:rFonts w:ascii="Arial" w:eastAsia="Arial" w:hAnsi="Arial" w:cs="Arial"/>
          <w:color w:val="000000"/>
          <w:sz w:val="18"/>
          <w:szCs w:val="18"/>
          <w:lang w:val="en-GB"/>
        </w:rPr>
        <w:t xml:space="preserve"> In addition, BMW Group Manufacturing Thailand now assembles four BMW plug-in hybrid models; BMW 330e, BMW 530e, BMW 750e xDrive,</w:t>
      </w:r>
      <w:r>
        <w:rPr>
          <w:rFonts w:ascii="Arial" w:eastAsia="Arial" w:hAnsi="Arial" w:cs="Arial"/>
          <w:color w:val="000000"/>
          <w:sz w:val="18"/>
          <w:szCs w:val="18"/>
          <w:lang w:val="en-GB"/>
        </w:rPr>
        <w:t xml:space="preserve"> </w:t>
      </w:r>
      <w:r w:rsidRPr="002632C1">
        <w:rPr>
          <w:rFonts w:ascii="Arial" w:eastAsia="Arial" w:hAnsi="Arial" w:cs="Arial"/>
          <w:color w:val="000000"/>
          <w:sz w:val="18"/>
          <w:szCs w:val="18"/>
          <w:lang w:val="en-GB"/>
        </w:rPr>
        <w:t>BMW M760e xDrive</w:t>
      </w:r>
      <w:r>
        <w:rPr>
          <w:rFonts w:ascii="Arial" w:eastAsia="Arial" w:hAnsi="Arial" w:cs="Arial"/>
          <w:color w:val="000000"/>
          <w:sz w:val="18"/>
          <w:szCs w:val="18"/>
          <w:lang w:val="en-GB"/>
        </w:rPr>
        <w:t xml:space="preserve"> and one BMW fully electric model; BMW i5.</w:t>
      </w:r>
    </w:p>
    <w:p w14:paraId="24BA2435" w14:textId="77777777" w:rsidR="00766CE6" w:rsidRPr="002632C1" w:rsidRDefault="00766CE6" w:rsidP="00766CE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      </w:t>
      </w:r>
    </w:p>
    <w:p w14:paraId="140BDAD3" w14:textId="77777777" w:rsidR="00766CE6" w:rsidRPr="002632C1" w:rsidRDefault="00766CE6" w:rsidP="00766CE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b/>
          <w:color w:val="000000"/>
          <w:sz w:val="18"/>
          <w:szCs w:val="18"/>
          <w:lang w:val="en-GB"/>
        </w:rPr>
        <w:t>For further information, please contact: </w:t>
      </w:r>
      <w:r w:rsidRPr="002632C1">
        <w:rPr>
          <w:rFonts w:ascii="Arial" w:eastAsia="Arial" w:hAnsi="Arial" w:cs="Arial"/>
          <w:color w:val="000000"/>
          <w:sz w:val="18"/>
          <w:szCs w:val="18"/>
          <w:lang w:val="en-GB"/>
        </w:rPr>
        <w:t>     </w:t>
      </w:r>
    </w:p>
    <w:p w14:paraId="25D694C4" w14:textId="77777777" w:rsidR="00766CE6" w:rsidRPr="002632C1" w:rsidRDefault="00766CE6" w:rsidP="00766CE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b/>
          <w:color w:val="000000"/>
          <w:sz w:val="18"/>
          <w:szCs w:val="18"/>
          <w:lang w:val="en-GB"/>
        </w:rPr>
        <w:t>BMW Group Thailand  </w:t>
      </w:r>
      <w:r w:rsidRPr="002632C1">
        <w:rPr>
          <w:rFonts w:ascii="Arial" w:eastAsia="Arial" w:hAnsi="Arial" w:cs="Arial"/>
          <w:color w:val="000000"/>
          <w:sz w:val="18"/>
          <w:szCs w:val="18"/>
          <w:lang w:val="en-GB"/>
        </w:rPr>
        <w:t>     </w:t>
      </w:r>
    </w:p>
    <w:p w14:paraId="3415DAF3" w14:textId="77777777" w:rsidR="00766CE6" w:rsidRPr="002632C1" w:rsidRDefault="00766CE6" w:rsidP="00766CE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b/>
          <w:color w:val="000000"/>
          <w:sz w:val="18"/>
          <w:szCs w:val="18"/>
          <w:lang w:val="en-GB"/>
        </w:rPr>
        <w:t>1397 </w:t>
      </w:r>
      <w:r w:rsidRPr="002632C1">
        <w:rPr>
          <w:rFonts w:ascii="Arial" w:eastAsia="Arial" w:hAnsi="Arial" w:cs="Arial"/>
          <w:color w:val="000000"/>
          <w:sz w:val="18"/>
          <w:szCs w:val="18"/>
          <w:lang w:val="en-GB"/>
        </w:rPr>
        <w:t>     </w:t>
      </w:r>
    </w:p>
    <w:p w14:paraId="457D7B83" w14:textId="77777777" w:rsidR="00766CE6" w:rsidRPr="002632C1" w:rsidRDefault="00766CE6" w:rsidP="00766CE6">
      <w:pPr>
        <w:pBdr>
          <w:top w:val="nil"/>
          <w:left w:val="nil"/>
          <w:bottom w:val="nil"/>
          <w:right w:val="nil"/>
          <w:between w:val="nil"/>
        </w:pBdr>
        <w:spacing w:after="0" w:line="200" w:lineRule="auto"/>
        <w:rPr>
          <w:rFonts w:ascii="Arial" w:eastAsia="Arial" w:hAnsi="Arial" w:cs="Arial"/>
          <w:color w:val="000000"/>
          <w:sz w:val="18"/>
          <w:szCs w:val="18"/>
          <w:lang w:val="en-GB"/>
        </w:rPr>
      </w:pPr>
      <w:hyperlink r:id="rId15">
        <w:r w:rsidRPr="002632C1">
          <w:rPr>
            <w:rFonts w:ascii="Arial" w:eastAsia="Arial" w:hAnsi="Arial" w:cs="Arial"/>
            <w:color w:val="000000"/>
            <w:sz w:val="18"/>
            <w:szCs w:val="18"/>
            <w:lang w:val="en-GB"/>
          </w:rPr>
          <w:t>www.bmw.co.th</w:t>
        </w:r>
      </w:hyperlink>
      <w:r w:rsidRPr="002632C1">
        <w:rPr>
          <w:rFonts w:ascii="Arial" w:eastAsia="Arial" w:hAnsi="Arial" w:cs="Arial"/>
          <w:color w:val="000000"/>
          <w:sz w:val="18"/>
          <w:szCs w:val="18"/>
          <w:lang w:val="en-GB"/>
        </w:rPr>
        <w:t>         </w:t>
      </w:r>
    </w:p>
    <w:p w14:paraId="79F82541" w14:textId="77777777" w:rsidR="00766CE6" w:rsidRPr="002632C1" w:rsidRDefault="00766CE6" w:rsidP="00766CE6">
      <w:pPr>
        <w:pBdr>
          <w:top w:val="nil"/>
          <w:left w:val="nil"/>
          <w:bottom w:val="nil"/>
          <w:right w:val="nil"/>
          <w:between w:val="nil"/>
        </w:pBdr>
        <w:spacing w:after="0" w:line="200" w:lineRule="auto"/>
        <w:rPr>
          <w:rFonts w:ascii="Arial" w:eastAsia="Arial" w:hAnsi="Arial" w:cs="Arial"/>
          <w:color w:val="000000"/>
          <w:sz w:val="18"/>
          <w:szCs w:val="18"/>
          <w:lang w:val="en-GB"/>
        </w:rPr>
      </w:pPr>
      <w:hyperlink r:id="rId16">
        <w:r w:rsidRPr="002632C1">
          <w:rPr>
            <w:rFonts w:ascii="Arial" w:eastAsia="Arial" w:hAnsi="Arial" w:cs="Arial"/>
            <w:color w:val="000000"/>
            <w:sz w:val="18"/>
            <w:szCs w:val="18"/>
            <w:lang w:val="en-GB"/>
          </w:rPr>
          <w:t>www.mini.co.th</w:t>
        </w:r>
      </w:hyperlink>
      <w:r w:rsidRPr="002632C1">
        <w:rPr>
          <w:rFonts w:ascii="Arial" w:eastAsia="Arial" w:hAnsi="Arial" w:cs="Arial"/>
          <w:color w:val="000000"/>
          <w:sz w:val="18"/>
          <w:szCs w:val="18"/>
          <w:lang w:val="en-GB"/>
        </w:rPr>
        <w:t xml:space="preserve">        </w:t>
      </w:r>
    </w:p>
    <w:p w14:paraId="3FBA388E" w14:textId="77777777" w:rsidR="00766CE6" w:rsidRPr="002632C1" w:rsidRDefault="00766CE6" w:rsidP="00766CE6">
      <w:pPr>
        <w:pBdr>
          <w:top w:val="nil"/>
          <w:left w:val="nil"/>
          <w:bottom w:val="nil"/>
          <w:right w:val="nil"/>
          <w:between w:val="nil"/>
        </w:pBdr>
        <w:spacing w:after="0" w:line="200" w:lineRule="auto"/>
        <w:rPr>
          <w:rFonts w:ascii="Arial" w:eastAsia="Arial" w:hAnsi="Arial" w:cs="Arial"/>
          <w:color w:val="000000"/>
          <w:sz w:val="18"/>
          <w:szCs w:val="18"/>
          <w:lang w:val="en-GB"/>
        </w:rPr>
      </w:pPr>
      <w:hyperlink r:id="rId17">
        <w:r w:rsidRPr="002632C1">
          <w:rPr>
            <w:rFonts w:ascii="Arial" w:eastAsia="Arial" w:hAnsi="Arial" w:cs="Arial"/>
            <w:color w:val="0000FF"/>
            <w:sz w:val="18"/>
            <w:szCs w:val="18"/>
            <w:u w:val="single"/>
            <w:lang w:val="en-GB"/>
          </w:rPr>
          <w:t>www.bmw-motorrad.co.th</w:t>
        </w:r>
      </w:hyperlink>
      <w:r w:rsidRPr="002632C1">
        <w:rPr>
          <w:rFonts w:ascii="Arial" w:eastAsia="Arial" w:hAnsi="Arial" w:cs="Arial"/>
          <w:color w:val="000000"/>
          <w:sz w:val="18"/>
          <w:szCs w:val="18"/>
          <w:lang w:val="en-GB"/>
        </w:rPr>
        <w:t xml:space="preserve">        </w:t>
      </w:r>
    </w:p>
    <w:p w14:paraId="661888DC" w14:textId="77777777" w:rsidR="00766CE6" w:rsidRPr="002632C1" w:rsidRDefault="00766CE6" w:rsidP="00766CE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    </w:t>
      </w:r>
    </w:p>
    <w:p w14:paraId="564741A1" w14:textId="77777777" w:rsidR="00766CE6" w:rsidRPr="002632C1" w:rsidRDefault="00766CE6" w:rsidP="00766CE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b/>
          <w:color w:val="000000"/>
          <w:sz w:val="18"/>
          <w:szCs w:val="18"/>
          <w:lang w:val="en-GB"/>
        </w:rPr>
        <w:t>Media Contacts: </w:t>
      </w:r>
      <w:r w:rsidRPr="002632C1">
        <w:rPr>
          <w:rFonts w:ascii="Arial" w:eastAsia="Arial" w:hAnsi="Arial" w:cs="Arial"/>
          <w:color w:val="000000"/>
          <w:sz w:val="18"/>
          <w:szCs w:val="18"/>
          <w:lang w:val="en-GB"/>
        </w:rPr>
        <w:t>     </w:t>
      </w:r>
    </w:p>
    <w:p w14:paraId="06AD91F0" w14:textId="77777777" w:rsidR="00766CE6" w:rsidRPr="002632C1" w:rsidRDefault="00766CE6" w:rsidP="00766CE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Hill &amp; Knowlton Thailand</w:t>
      </w:r>
    </w:p>
    <w:p w14:paraId="4BC44C80" w14:textId="77777777" w:rsidR="00766CE6" w:rsidRDefault="00766CE6" w:rsidP="00766CE6">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Suthatip Boonsaeng (08-7685-1695)       </w:t>
      </w:r>
    </w:p>
    <w:p w14:paraId="44B799B3" w14:textId="77777777" w:rsidR="00766CE6" w:rsidRPr="002632C1" w:rsidRDefault="00766CE6" w:rsidP="00766CE6">
      <w:pPr>
        <w:pBdr>
          <w:top w:val="nil"/>
          <w:left w:val="nil"/>
          <w:bottom w:val="nil"/>
          <w:right w:val="nil"/>
          <w:between w:val="nil"/>
        </w:pBdr>
        <w:spacing w:after="0" w:line="200" w:lineRule="auto"/>
        <w:rPr>
          <w:rFonts w:ascii="Arial" w:eastAsia="Arial" w:hAnsi="Arial" w:cs="Arial"/>
          <w:color w:val="000000"/>
          <w:sz w:val="18"/>
          <w:szCs w:val="18"/>
          <w:cs/>
          <w:lang w:val="en-GB"/>
        </w:rPr>
      </w:pPr>
      <w:r w:rsidRPr="002714DA">
        <w:rPr>
          <w:rFonts w:ascii="Arial" w:eastAsia="Arial" w:hAnsi="Arial" w:cs="Arial"/>
          <w:color w:val="000000"/>
          <w:sz w:val="18"/>
          <w:szCs w:val="18"/>
          <w:lang w:val="en-GB"/>
        </w:rPr>
        <w:t>Chamathong Vejchayanon (</w:t>
      </w:r>
      <w:r>
        <w:rPr>
          <w:rFonts w:ascii="Arial" w:eastAsia="Arial" w:hAnsi="Arial" w:cs="Arial"/>
          <w:color w:val="000000"/>
          <w:sz w:val="18"/>
          <w:szCs w:val="18"/>
          <w:lang w:val="en-GB"/>
        </w:rPr>
        <w:t>0</w:t>
      </w:r>
      <w:r w:rsidRPr="002714DA">
        <w:rPr>
          <w:rFonts w:ascii="Arial" w:eastAsia="Arial" w:hAnsi="Arial" w:cs="Arial"/>
          <w:color w:val="000000"/>
          <w:sz w:val="18"/>
          <w:szCs w:val="18"/>
          <w:lang w:val="en-GB"/>
        </w:rPr>
        <w:t>61 924 2265)</w:t>
      </w:r>
    </w:p>
    <w:p w14:paraId="529041A4" w14:textId="77777777" w:rsidR="00766CE6" w:rsidRDefault="00766CE6" w:rsidP="00766CE6">
      <w:pPr>
        <w:pBdr>
          <w:top w:val="nil"/>
          <w:left w:val="nil"/>
          <w:bottom w:val="nil"/>
          <w:right w:val="nil"/>
          <w:between w:val="nil"/>
        </w:pBdr>
        <w:spacing w:after="0" w:line="200" w:lineRule="auto"/>
        <w:rPr>
          <w:rFonts w:ascii="Arial" w:hAnsi="Arial" w:cs="Arial"/>
          <w:color w:val="000000"/>
          <w:sz w:val="18"/>
          <w:szCs w:val="18"/>
          <w:lang w:val="en-GB"/>
        </w:rPr>
      </w:pPr>
      <w:hyperlink r:id="rId18" w:history="1">
        <w:r w:rsidRPr="00473DF9">
          <w:rPr>
            <w:rStyle w:val="Hyperlink"/>
            <w:rFonts w:ascii="Arial" w:eastAsiaTheme="majorEastAsia" w:hAnsi="Arial" w:cs="Arial"/>
            <w:sz w:val="18"/>
            <w:szCs w:val="18"/>
            <w:lang w:val="en-GB"/>
          </w:rPr>
          <w:t>sboonsaeng@hillandknowlton.com</w:t>
        </w:r>
      </w:hyperlink>
      <w:r w:rsidRPr="002632C1">
        <w:rPr>
          <w:rFonts w:ascii="Arial" w:hAnsi="Arial" w:cs="Arial"/>
          <w:color w:val="000000"/>
          <w:sz w:val="18"/>
          <w:szCs w:val="18"/>
          <w:lang w:val="en-GB"/>
        </w:rPr>
        <w:t xml:space="preserve"> </w:t>
      </w:r>
    </w:p>
    <w:p w14:paraId="033313B6" w14:textId="77777777" w:rsidR="00766CE6" w:rsidRPr="00FE52BA" w:rsidRDefault="00766CE6" w:rsidP="00766CE6">
      <w:pPr>
        <w:pStyle w:val="paragraph"/>
        <w:spacing w:before="0" w:beforeAutospacing="0" w:after="0" w:afterAutospacing="0"/>
        <w:textAlignment w:val="baseline"/>
        <w:rPr>
          <w:rFonts w:ascii="Arial" w:hAnsi="Arial" w:cs="Arial"/>
          <w:sz w:val="20"/>
          <w:szCs w:val="20"/>
          <w:lang w:val="en-GB"/>
        </w:rPr>
      </w:pPr>
    </w:p>
    <w:p w14:paraId="36727243" w14:textId="3A47640F" w:rsidR="00FE2C65" w:rsidRPr="00F10608" w:rsidRDefault="00FE2C65" w:rsidP="00766CE6">
      <w:pPr>
        <w:pBdr>
          <w:top w:val="nil"/>
          <w:left w:val="nil"/>
          <w:bottom w:val="nil"/>
          <w:right w:val="nil"/>
          <w:between w:val="nil"/>
        </w:pBdr>
        <w:spacing w:after="0" w:line="200" w:lineRule="auto"/>
        <w:rPr>
          <w:rFonts w:ascii="Arial" w:eastAsia="Arial" w:hAnsi="Arial" w:cstheme="minorBidi"/>
          <w:color w:val="000000"/>
          <w:sz w:val="18"/>
          <w:szCs w:val="18"/>
          <w:cs/>
          <w:lang w:val="en-GB"/>
        </w:rPr>
      </w:pPr>
    </w:p>
    <w:sectPr w:rsidR="00FE2C65" w:rsidRPr="00F10608" w:rsidSect="007363CF">
      <w:headerReference w:type="default" r:id="rId19"/>
      <w:footerReference w:type="even" r:id="rId20"/>
      <w:footerReference w:type="default" r:id="rId21"/>
      <w:footerReference w:type="first" r:id="rId22"/>
      <w:pgSz w:w="12240" w:h="15840"/>
      <w:pgMar w:top="1985" w:right="118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AE0B3" w14:textId="77777777" w:rsidR="006E2030" w:rsidRDefault="006E2030" w:rsidP="005017D0">
      <w:pPr>
        <w:spacing w:after="0" w:line="240" w:lineRule="auto"/>
      </w:pPr>
      <w:r>
        <w:separator/>
      </w:r>
    </w:p>
  </w:endnote>
  <w:endnote w:type="continuationSeparator" w:id="0">
    <w:p w14:paraId="27610A86" w14:textId="77777777" w:rsidR="006E2030" w:rsidRDefault="006E2030" w:rsidP="00501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BMWTypeLight">
    <w:altName w:val="Calibri"/>
    <w:charset w:val="00"/>
    <w:family w:val="swiss"/>
    <w:pitch w:val="variable"/>
    <w:sig w:usb0="80000027" w:usb1="00000000" w:usb2="00000000" w:usb3="00000000" w:csb0="00000093"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MW Group Condensed">
    <w:altName w:val="Calibri"/>
    <w:charset w:val="00"/>
    <w:family w:val="swiss"/>
    <w:pitch w:val="variable"/>
    <w:sig w:usb0="8000002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B1D21" w14:textId="2ADAD361" w:rsidR="00136562" w:rsidRDefault="00136562">
    <w:pPr>
      <w:pStyle w:val="Footer"/>
    </w:pPr>
    <w:r>
      <w:rPr>
        <w:noProof/>
        <w14:ligatures w14:val="standardContextual"/>
      </w:rPr>
      <mc:AlternateContent>
        <mc:Choice Requires="wps">
          <w:drawing>
            <wp:anchor distT="0" distB="0" distL="0" distR="0" simplePos="0" relativeHeight="251662336" behindDoc="0" locked="0" layoutInCell="1" allowOverlap="1" wp14:anchorId="27EBFD57" wp14:editId="09CB4E00">
              <wp:simplePos x="635" y="635"/>
              <wp:positionH relativeFrom="page">
                <wp:align>center</wp:align>
              </wp:positionH>
              <wp:positionV relativeFrom="page">
                <wp:align>bottom</wp:align>
              </wp:positionV>
              <wp:extent cx="918210" cy="349250"/>
              <wp:effectExtent l="0" t="0" r="15240" b="0"/>
              <wp:wrapNone/>
              <wp:docPr id="263256837" name="Text Box 2"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18210" cy="349250"/>
                      </a:xfrm>
                      <a:prstGeom prst="rect">
                        <a:avLst/>
                      </a:prstGeom>
                      <a:noFill/>
                      <a:ln>
                        <a:noFill/>
                      </a:ln>
                    </wps:spPr>
                    <wps:txbx>
                      <w:txbxContent>
                        <w:p w14:paraId="1377CB86" w14:textId="75C7904B" w:rsidR="00136562" w:rsidRPr="00136562" w:rsidRDefault="00136562" w:rsidP="00136562">
                          <w:pPr>
                            <w:spacing w:after="0"/>
                            <w:rPr>
                              <w:rFonts w:ascii="BMW Group Condensed" w:eastAsia="BMW Group Condensed" w:hAnsi="BMW Group Condensed" w:cs="BMW Group Condensed"/>
                              <w:noProof/>
                              <w:color w:val="C00000"/>
                              <w:sz w:val="24"/>
                              <w:szCs w:val="24"/>
                            </w:rPr>
                          </w:pPr>
                          <w:r w:rsidRPr="00136562">
                            <w:rPr>
                              <w:rFonts w:ascii="BMW Group Condensed" w:eastAsia="BMW Group Condensed" w:hAnsi="BMW Group Condensed" w:cs="BMW Group Condensed"/>
                              <w:noProof/>
                              <w:color w:val="C00000"/>
                              <w:sz w:val="24"/>
                              <w:szCs w:val="2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EBFD57" id="_x0000_t202" coordsize="21600,21600" o:spt="202" path="m,l,21600r21600,l21600,xe">
              <v:stroke joinstyle="miter"/>
              <v:path gradientshapeok="t" o:connecttype="rect"/>
            </v:shapetype>
            <v:shape id="Text Box 2" o:spid="_x0000_s1026" type="#_x0000_t202" alt="CONFIDENTIAL" style="position:absolute;margin-left:0;margin-top:0;width:72.3pt;height:27.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t2lCgIAABUEAAAOAAAAZHJzL2Uyb0RvYy54bWysU01v2zAMvQ/YfxB0X2xn69AYcYqsRYYB&#10;QVsgHXqWZSk2IImCpMTOfv0oxU62bqdhF5kmKX6897S8G7QiR+F8B6aixSynRBgOTWf2Ff3+svlw&#10;S4kPzDRMgREVPQlP71bv3y17W4o5tKAa4QgWMb7sbUXbEGyZZZ63QjM/AysMBiU4zQL+un3WONZj&#10;da2yeZ5/znpwjXXAhffofTgH6SrVl1Lw8CSlF4GoiuJsIZ0unXU8s9WSlXvHbNvxcQz2D1No1hls&#10;ein1wAIjB9f9UUp33IEHGWYcdAZSdlykHXCbIn+zza5lVqRdEBxvLzD5/1eWPx539tmRMHyBAQmM&#10;gPTWlx6dcZ9BOh2/OCnBOEJ4usAmhkA4OhfF7bzACMfQx0+L+U2CNbtets6HrwI0iUZFHbKSwGLH&#10;rQ/YEFOnlNjLwKZTKjGjzG8OTIye7DphtMJQD+PYNTQn3MbBmWhv+abDnlvmwzNzyCyOiWoNT3hI&#10;BX1FYbQoacH9+Js/5iPgGKWkR6VU1KCUKVHfDBIRRTUZbjLqZBSL/CbHuDnoe0D9FfgULE8mel1Q&#10;kykd6FfU8To2whAzHNtVtJ7M+3CWLL4DLtbrlIT6sSxszc7yWDriFEF8GV6ZsyPSASl6hElGrHwD&#10;+Dk33vR2fQgIe2IjYnoGcoQatZdIGt9JFPev/ynr+ppXPwEAAP//AwBQSwMEFAAGAAgAAAAhALe8&#10;z1jaAAAABAEAAA8AAABkcnMvZG93bnJldi54bWxMj01Lw0AQhu+C/2EZwZvd2C8kZlOk4KkitPXi&#10;bbs7TaLZ2ZCdtOm/d+pFLwPD+/LMM8VqDK06YZ+aSAYeJxkoJBd9Q5WBj/3rwxOoxJa8bSOhgQsm&#10;WJW3N4XNfTzTFk87rpRAKOXWQM3c5VonV2OwaRI7JMmOsQ+WZe0r7Xt7Fnho9TTLljrYhuRCbTtc&#10;1+i+d0MwsNjy2/BO+9nnOL18bbq1mx03zpj7u/HlGRTjyH9luOqLOpTidIgD+aRaA/II/85rNp8v&#10;QR0EvMhAl4X+L1/+AAAA//8DAFBLAQItABQABgAIAAAAIQC2gziS/gAAAOEBAAATAAAAAAAAAAAA&#10;AAAAAAAAAABbQ29udGVudF9UeXBlc10ueG1sUEsBAi0AFAAGAAgAAAAhADj9If/WAAAAlAEAAAsA&#10;AAAAAAAAAAAAAAAALwEAAF9yZWxzLy5yZWxzUEsBAi0AFAAGAAgAAAAhAGUu3aUKAgAAFQQAAA4A&#10;AAAAAAAAAAAAAAAALgIAAGRycy9lMm9Eb2MueG1sUEsBAi0AFAAGAAgAAAAhALe8z1jaAAAABAEA&#10;AA8AAAAAAAAAAAAAAAAAZAQAAGRycy9kb3ducmV2LnhtbFBLBQYAAAAABAAEAPMAAABrBQAAAAA=&#10;" filled="f" stroked="f">
              <v:textbox style="mso-fit-shape-to-text:t" inset="0,0,0,15pt">
                <w:txbxContent>
                  <w:p w14:paraId="1377CB86" w14:textId="75C7904B" w:rsidR="00136562" w:rsidRPr="00136562" w:rsidRDefault="00136562" w:rsidP="00136562">
                    <w:pPr>
                      <w:spacing w:after="0"/>
                      <w:rPr>
                        <w:rFonts w:ascii="BMW Group Condensed" w:eastAsia="BMW Group Condensed" w:hAnsi="BMW Group Condensed" w:cs="BMW Group Condensed"/>
                        <w:noProof/>
                        <w:color w:val="C00000"/>
                        <w:sz w:val="24"/>
                        <w:szCs w:val="24"/>
                      </w:rPr>
                    </w:pPr>
                    <w:r w:rsidRPr="00136562">
                      <w:rPr>
                        <w:rFonts w:ascii="BMW Group Condensed" w:eastAsia="BMW Group Condensed" w:hAnsi="BMW Group Condensed" w:cs="BMW Group Condensed"/>
                        <w:noProof/>
                        <w:color w:val="C00000"/>
                        <w:sz w:val="24"/>
                        <w:szCs w:val="24"/>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685746"/>
      <w:docPartObj>
        <w:docPartGallery w:val="Page Numbers (Bottom of Page)"/>
        <w:docPartUnique/>
      </w:docPartObj>
    </w:sdtPr>
    <w:sdtEndPr>
      <w:rPr>
        <w:noProof/>
        <w:sz w:val="18"/>
        <w:szCs w:val="18"/>
      </w:rPr>
    </w:sdtEndPr>
    <w:sdtContent>
      <w:p w14:paraId="78ADA981" w14:textId="124BA746" w:rsidR="00B20467" w:rsidRPr="00B20467" w:rsidRDefault="00B20467">
        <w:pPr>
          <w:pStyle w:val="Footer"/>
          <w:jc w:val="right"/>
          <w:rPr>
            <w:sz w:val="18"/>
            <w:szCs w:val="18"/>
          </w:rPr>
        </w:pPr>
        <w:r w:rsidRPr="00B20467">
          <w:rPr>
            <w:sz w:val="18"/>
            <w:szCs w:val="18"/>
          </w:rPr>
          <w:fldChar w:fldCharType="begin"/>
        </w:r>
        <w:r w:rsidRPr="00B20467">
          <w:rPr>
            <w:sz w:val="18"/>
            <w:szCs w:val="18"/>
          </w:rPr>
          <w:instrText xml:space="preserve"> PAGE   \* MERGEFORMAT </w:instrText>
        </w:r>
        <w:r w:rsidRPr="00B20467">
          <w:rPr>
            <w:sz w:val="18"/>
            <w:szCs w:val="18"/>
          </w:rPr>
          <w:fldChar w:fldCharType="separate"/>
        </w:r>
        <w:r w:rsidRPr="00B20467">
          <w:rPr>
            <w:noProof/>
            <w:sz w:val="18"/>
            <w:szCs w:val="18"/>
          </w:rPr>
          <w:t>2</w:t>
        </w:r>
        <w:r w:rsidRPr="00B20467">
          <w:rPr>
            <w:noProof/>
            <w:sz w:val="18"/>
            <w:szCs w:val="18"/>
          </w:rPr>
          <w:fldChar w:fldCharType="end"/>
        </w:r>
      </w:p>
    </w:sdtContent>
  </w:sdt>
  <w:p w14:paraId="6666ED14" w14:textId="429D4429" w:rsidR="00136562" w:rsidRDefault="001365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96D4A" w14:textId="635F6483" w:rsidR="00136562" w:rsidRDefault="00136562">
    <w:pPr>
      <w:pStyle w:val="Footer"/>
    </w:pPr>
    <w:r>
      <w:rPr>
        <w:noProof/>
        <w14:ligatures w14:val="standardContextual"/>
      </w:rPr>
      <mc:AlternateContent>
        <mc:Choice Requires="wps">
          <w:drawing>
            <wp:anchor distT="0" distB="0" distL="0" distR="0" simplePos="0" relativeHeight="251661312" behindDoc="0" locked="0" layoutInCell="1" allowOverlap="1" wp14:anchorId="5D9FDA4B" wp14:editId="62D76795">
              <wp:simplePos x="635" y="635"/>
              <wp:positionH relativeFrom="page">
                <wp:align>center</wp:align>
              </wp:positionH>
              <wp:positionV relativeFrom="page">
                <wp:align>bottom</wp:align>
              </wp:positionV>
              <wp:extent cx="918210" cy="349250"/>
              <wp:effectExtent l="0" t="0" r="15240" b="0"/>
              <wp:wrapNone/>
              <wp:docPr id="297619554" name="Text Box 1"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18210" cy="349250"/>
                      </a:xfrm>
                      <a:prstGeom prst="rect">
                        <a:avLst/>
                      </a:prstGeom>
                      <a:noFill/>
                      <a:ln>
                        <a:noFill/>
                      </a:ln>
                    </wps:spPr>
                    <wps:txbx>
                      <w:txbxContent>
                        <w:p w14:paraId="6A52EF6B" w14:textId="0AB7D509" w:rsidR="00136562" w:rsidRPr="00136562" w:rsidRDefault="00136562" w:rsidP="00136562">
                          <w:pPr>
                            <w:spacing w:after="0"/>
                            <w:rPr>
                              <w:rFonts w:ascii="BMW Group Condensed" w:eastAsia="BMW Group Condensed" w:hAnsi="BMW Group Condensed" w:cs="BMW Group Condensed"/>
                              <w:noProof/>
                              <w:color w:val="C00000"/>
                              <w:sz w:val="24"/>
                              <w:szCs w:val="24"/>
                            </w:rPr>
                          </w:pPr>
                          <w:r w:rsidRPr="00136562">
                            <w:rPr>
                              <w:rFonts w:ascii="BMW Group Condensed" w:eastAsia="BMW Group Condensed" w:hAnsi="BMW Group Condensed" w:cs="BMW Group Condensed"/>
                              <w:noProof/>
                              <w:color w:val="C00000"/>
                              <w:sz w:val="24"/>
                              <w:szCs w:val="2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9FDA4B" id="_x0000_t202" coordsize="21600,21600" o:spt="202" path="m,l,21600r21600,l21600,xe">
              <v:stroke joinstyle="miter"/>
              <v:path gradientshapeok="t" o:connecttype="rect"/>
            </v:shapetype>
            <v:shape id="Text Box 1" o:spid="_x0000_s1027" type="#_x0000_t202" alt="CONFIDENTIAL" style="position:absolute;margin-left:0;margin-top:0;width:72.3pt;height:27.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6KPDAIAABwEAAAOAAAAZHJzL2Uyb0RvYy54bWysU01v2zAMvQ/YfxB0X2xn69AYcYqsRYYB&#10;QVsgHXpWZDk2IIkCpcTOfv0oJW7abqdhF5kmKX689zS/GYxmB4W+A1vxYpJzpqyEurO7iv98Wn26&#10;5swHYWuhwaqKH5XnN4uPH+a9K9UUWtC1QkZFrC97V/E2BFdmmZetMsJPwClLwQbQiEC/uMtqFD1V&#10;Nzqb5vnXrAesHYJU3pP37hTki1S/aZQMD03jVWC64jRbSCemcxvPbDEX5Q6Fazt5HkP8wxRGdJaa&#10;vpS6E0GwPXZ/lDKdRPDQhIkEk0HTdFKlHWibIn+3zaYVTqVdCBzvXmDy/6+svD9s3COyMHyDgQiM&#10;gPTOl56ccZ+hQRO/NCmjOEF4fIFNDYFJcs6K62lBEUmhz19m06sEa3a57NCH7woMi0bFkVhJYInD&#10;2gdqSKljSuxlYdVpnZjR9o2DEqMnu0wYrTBsB9bVr6bfQn2kpRBOfHsnVx21XgsfHgUSwTQtiTY8&#10;0NFo6CsOZ4uzFvDX3/wxn3CnKGc9CabilhTNmf5hiY+ordHA0dgmo5jlVznF7d7cAsmwoBfhZDLJ&#10;i0GPZoNgnknOy9iIQsJKalfx7WjehpNy6TlItVymJJKRE2FtN07G0hGuiOXT8CzQnQEPxNQ9jGoS&#10;5TvcT7nxpnfLfSD0EykR2hOQZ8RJgomr83OJGn/9n7Iuj3rxGwAA//8DAFBLAwQUAAYACAAAACEA&#10;t7zPWNoAAAAEAQAADwAAAGRycy9kb3ducmV2LnhtbEyPTUvDQBCG74L/YRnBm93YLyRmU6TgqSK0&#10;9eJtuztNotnZkJ206b936kUvA8P78swzxWoMrTphn5pIBh4nGSgkF31DlYGP/evDE6jElrxtI6GB&#10;CyZYlbc3hc19PNMWTzuulEAo5dZAzdzlWidXY7BpEjskyY6xD5Zl7Svte3sWeGj1NMuWOtiG5EJt&#10;O1zX6L53QzCw2PLb8E772ec4vXxturWbHTfOmPu78eUZFOPIf2W46os6lOJ0iAP5pFoD8gj/zms2&#10;ny9BHQS8yECXhf4vX/4AAAD//wMAUEsBAi0AFAAGAAgAAAAhALaDOJL+AAAA4QEAABMAAAAAAAAA&#10;AAAAAAAAAAAAAFtDb250ZW50X1R5cGVzXS54bWxQSwECLQAUAAYACAAAACEAOP0h/9YAAACUAQAA&#10;CwAAAAAAAAAAAAAAAAAvAQAAX3JlbHMvLnJlbHNQSwECLQAUAAYACAAAACEAdM+ijwwCAAAcBAAA&#10;DgAAAAAAAAAAAAAAAAAuAgAAZHJzL2Uyb0RvYy54bWxQSwECLQAUAAYACAAAACEAt7zPWNoAAAAE&#10;AQAADwAAAAAAAAAAAAAAAABmBAAAZHJzL2Rvd25yZXYueG1sUEsFBgAAAAAEAAQA8wAAAG0FAAAA&#10;AA==&#10;" filled="f" stroked="f">
              <v:textbox style="mso-fit-shape-to-text:t" inset="0,0,0,15pt">
                <w:txbxContent>
                  <w:p w14:paraId="6A52EF6B" w14:textId="0AB7D509" w:rsidR="00136562" w:rsidRPr="00136562" w:rsidRDefault="00136562" w:rsidP="00136562">
                    <w:pPr>
                      <w:spacing w:after="0"/>
                      <w:rPr>
                        <w:rFonts w:ascii="BMW Group Condensed" w:eastAsia="BMW Group Condensed" w:hAnsi="BMW Group Condensed" w:cs="BMW Group Condensed"/>
                        <w:noProof/>
                        <w:color w:val="C00000"/>
                        <w:sz w:val="24"/>
                        <w:szCs w:val="24"/>
                      </w:rPr>
                    </w:pPr>
                    <w:r w:rsidRPr="00136562">
                      <w:rPr>
                        <w:rFonts w:ascii="BMW Group Condensed" w:eastAsia="BMW Group Condensed" w:hAnsi="BMW Group Condensed" w:cs="BMW Group Condensed"/>
                        <w:noProof/>
                        <w:color w:val="C00000"/>
                        <w:sz w:val="24"/>
                        <w:szCs w:val="24"/>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94E6" w14:textId="77777777" w:rsidR="006E2030" w:rsidRDefault="006E2030" w:rsidP="005017D0">
      <w:pPr>
        <w:spacing w:after="0" w:line="240" w:lineRule="auto"/>
      </w:pPr>
      <w:r>
        <w:separator/>
      </w:r>
    </w:p>
  </w:footnote>
  <w:footnote w:type="continuationSeparator" w:id="0">
    <w:p w14:paraId="0F71EC55" w14:textId="77777777" w:rsidR="006E2030" w:rsidRDefault="006E2030" w:rsidP="005017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FD1CA" w14:textId="77777777" w:rsidR="005017D0" w:rsidRDefault="005017D0" w:rsidP="005017D0">
    <w:pPr>
      <w:pStyle w:val="Header"/>
      <w:jc w:val="right"/>
      <w:rPr>
        <w:cs/>
      </w:rPr>
    </w:pPr>
    <w:r>
      <w:rPr>
        <w:noProof/>
      </w:rPr>
      <w:drawing>
        <wp:anchor distT="0" distB="0" distL="114300" distR="114300" simplePos="0" relativeHeight="251659264" behindDoc="0" locked="0" layoutInCell="1" allowOverlap="1" wp14:anchorId="66700C85" wp14:editId="739D37DC">
          <wp:simplePos x="0" y="0"/>
          <wp:positionH relativeFrom="margin">
            <wp:posOffset>-65405</wp:posOffset>
          </wp:positionH>
          <wp:positionV relativeFrom="paragraph">
            <wp:posOffset>-83820</wp:posOffset>
          </wp:positionV>
          <wp:extent cx="890905" cy="716280"/>
          <wp:effectExtent l="0" t="0" r="4445" b="7620"/>
          <wp:wrapThrough wrapText="bothSides">
            <wp:wrapPolygon edited="0">
              <wp:start x="0" y="0"/>
              <wp:lineTo x="0" y="21255"/>
              <wp:lineTo x="21246" y="21255"/>
              <wp:lineTo x="21246" y="0"/>
              <wp:lineTo x="0" y="0"/>
            </wp:wrapPolygon>
          </wp:wrapThrough>
          <wp:docPr id="384205158" name="Picture 384205158"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Logo, company name&#10;&#10;Description automatically generated"/>
                  <pic:cNvPicPr>
                    <a:picLocks noChangeAspect="1" noChangeArrowheads="1"/>
                  </pic:cNvPicPr>
                </pic:nvPicPr>
                <pic:blipFill rotWithShape="1">
                  <a:blip r:embed="rId1" r:link="rId2">
                    <a:extLst>
                      <a:ext uri="{28A0092B-C50C-407E-A947-70E740481C1C}">
                        <a14:useLocalDpi xmlns:a14="http://schemas.microsoft.com/office/drawing/2010/main" val="0"/>
                      </a:ext>
                    </a:extLst>
                  </a:blip>
                  <a:srcRect l="10746" t="5730" r="13300" b="7420"/>
                  <a:stretch/>
                </pic:blipFill>
                <pic:spPr bwMode="auto">
                  <a:xfrm>
                    <a:off x="0" y="0"/>
                    <a:ext cx="890905" cy="7162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81465">
      <w:rPr>
        <w:noProof/>
      </w:rPr>
      <w:drawing>
        <wp:anchor distT="0" distB="0" distL="114300" distR="114300" simplePos="0" relativeHeight="251660288" behindDoc="0" locked="0" layoutInCell="1" allowOverlap="1" wp14:anchorId="7174E230" wp14:editId="2C16419A">
          <wp:simplePos x="0" y="0"/>
          <wp:positionH relativeFrom="margin">
            <wp:align>right</wp:align>
          </wp:positionH>
          <wp:positionV relativeFrom="paragraph">
            <wp:posOffset>13893</wp:posOffset>
          </wp:positionV>
          <wp:extent cx="1409700" cy="487045"/>
          <wp:effectExtent l="0" t="0" r="0" b="8255"/>
          <wp:wrapSquare wrapText="bothSides"/>
          <wp:docPr id="2125024060" name="Picture 212502406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09700" cy="4870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cs"/>
        <w:noProof/>
        <w:cs/>
      </w:rPr>
      <w:t xml:space="preserve">                                                                                                                         </w:t>
    </w:r>
  </w:p>
  <w:p w14:paraId="4AE10AB1" w14:textId="77777777" w:rsidR="005017D0" w:rsidRPr="005017D0" w:rsidRDefault="005017D0" w:rsidP="00501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791D34"/>
    <w:multiLevelType w:val="multilevel"/>
    <w:tmpl w:val="FCBA1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38C4E66"/>
    <w:multiLevelType w:val="hybridMultilevel"/>
    <w:tmpl w:val="CBEE1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131C3F"/>
    <w:multiLevelType w:val="hybridMultilevel"/>
    <w:tmpl w:val="C8145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FF3302"/>
    <w:multiLevelType w:val="multilevel"/>
    <w:tmpl w:val="34CCE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26F532E"/>
    <w:multiLevelType w:val="hybridMultilevel"/>
    <w:tmpl w:val="C0644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2A306B"/>
    <w:multiLevelType w:val="hybridMultilevel"/>
    <w:tmpl w:val="53AE92D4"/>
    <w:lvl w:ilvl="0" w:tplc="3F74BFF6">
      <w:start w:val="1"/>
      <w:numFmt w:val="bullet"/>
      <w:lvlText w:val=""/>
      <w:lvlJc w:val="left"/>
      <w:pPr>
        <w:ind w:left="360" w:hanging="360"/>
      </w:pPr>
      <w:rPr>
        <w:rFonts w:ascii="Symbol" w:hAnsi="Symbol" w:hint="default"/>
        <w:sz w:val="18"/>
        <w:szCs w:val="22"/>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044059812">
    <w:abstractNumId w:val="2"/>
  </w:num>
  <w:num w:numId="2" w16cid:durableId="232349441">
    <w:abstractNumId w:val="0"/>
  </w:num>
  <w:num w:numId="3" w16cid:durableId="1206454470">
    <w:abstractNumId w:val="3"/>
  </w:num>
  <w:num w:numId="4" w16cid:durableId="674116871">
    <w:abstractNumId w:val="5"/>
  </w:num>
  <w:num w:numId="5" w16cid:durableId="1435587769">
    <w:abstractNumId w:val="4"/>
  </w:num>
  <w:num w:numId="6" w16cid:durableId="56425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D0"/>
    <w:rsid w:val="0000213B"/>
    <w:rsid w:val="000022FD"/>
    <w:rsid w:val="000029D3"/>
    <w:rsid w:val="00002C75"/>
    <w:rsid w:val="00003877"/>
    <w:rsid w:val="000062B0"/>
    <w:rsid w:val="00007AC4"/>
    <w:rsid w:val="00010F5A"/>
    <w:rsid w:val="00014374"/>
    <w:rsid w:val="00014EDB"/>
    <w:rsid w:val="00015666"/>
    <w:rsid w:val="000225E1"/>
    <w:rsid w:val="000267A6"/>
    <w:rsid w:val="000278D5"/>
    <w:rsid w:val="000302B0"/>
    <w:rsid w:val="00030DE0"/>
    <w:rsid w:val="0003423A"/>
    <w:rsid w:val="00034886"/>
    <w:rsid w:val="0004045F"/>
    <w:rsid w:val="00043E3D"/>
    <w:rsid w:val="000446A1"/>
    <w:rsid w:val="00044930"/>
    <w:rsid w:val="000469A8"/>
    <w:rsid w:val="00047C19"/>
    <w:rsid w:val="000557BB"/>
    <w:rsid w:val="00057EB1"/>
    <w:rsid w:val="000608E7"/>
    <w:rsid w:val="00060F16"/>
    <w:rsid w:val="00061756"/>
    <w:rsid w:val="00061A42"/>
    <w:rsid w:val="00064CF0"/>
    <w:rsid w:val="0007093A"/>
    <w:rsid w:val="00071A93"/>
    <w:rsid w:val="0007290D"/>
    <w:rsid w:val="000754A5"/>
    <w:rsid w:val="00075B9E"/>
    <w:rsid w:val="00076089"/>
    <w:rsid w:val="000764C1"/>
    <w:rsid w:val="00077DE5"/>
    <w:rsid w:val="000813AC"/>
    <w:rsid w:val="000817CD"/>
    <w:rsid w:val="00083985"/>
    <w:rsid w:val="00083AC4"/>
    <w:rsid w:val="00085109"/>
    <w:rsid w:val="0008559E"/>
    <w:rsid w:val="000862AA"/>
    <w:rsid w:val="00087BB2"/>
    <w:rsid w:val="00090DC5"/>
    <w:rsid w:val="000939C5"/>
    <w:rsid w:val="0009477F"/>
    <w:rsid w:val="000A1BEB"/>
    <w:rsid w:val="000A2499"/>
    <w:rsid w:val="000A2F28"/>
    <w:rsid w:val="000A5061"/>
    <w:rsid w:val="000A7CD5"/>
    <w:rsid w:val="000B1C1E"/>
    <w:rsid w:val="000B4849"/>
    <w:rsid w:val="000B65E7"/>
    <w:rsid w:val="000C065D"/>
    <w:rsid w:val="000C101C"/>
    <w:rsid w:val="000C1F0E"/>
    <w:rsid w:val="000C5117"/>
    <w:rsid w:val="000C58DA"/>
    <w:rsid w:val="000C762D"/>
    <w:rsid w:val="000D1F4C"/>
    <w:rsid w:val="000D37C3"/>
    <w:rsid w:val="000D3DC9"/>
    <w:rsid w:val="000D6F0A"/>
    <w:rsid w:val="000E7266"/>
    <w:rsid w:val="000E74EC"/>
    <w:rsid w:val="000F138B"/>
    <w:rsid w:val="000F55B6"/>
    <w:rsid w:val="000F6125"/>
    <w:rsid w:val="000F68AF"/>
    <w:rsid w:val="00100A51"/>
    <w:rsid w:val="0010124C"/>
    <w:rsid w:val="00101FFC"/>
    <w:rsid w:val="0010377A"/>
    <w:rsid w:val="00103D5B"/>
    <w:rsid w:val="001041A6"/>
    <w:rsid w:val="001043EA"/>
    <w:rsid w:val="001044CE"/>
    <w:rsid w:val="00104824"/>
    <w:rsid w:val="00113510"/>
    <w:rsid w:val="001152C8"/>
    <w:rsid w:val="001160AA"/>
    <w:rsid w:val="00116BD8"/>
    <w:rsid w:val="00122A0D"/>
    <w:rsid w:val="00125275"/>
    <w:rsid w:val="00127C95"/>
    <w:rsid w:val="0013047A"/>
    <w:rsid w:val="00132A2B"/>
    <w:rsid w:val="00136562"/>
    <w:rsid w:val="00143B06"/>
    <w:rsid w:val="00144CB9"/>
    <w:rsid w:val="00144E21"/>
    <w:rsid w:val="00146AAC"/>
    <w:rsid w:val="001473F2"/>
    <w:rsid w:val="00151405"/>
    <w:rsid w:val="001519E1"/>
    <w:rsid w:val="0015276E"/>
    <w:rsid w:val="00152DC6"/>
    <w:rsid w:val="001567BB"/>
    <w:rsid w:val="00157FBE"/>
    <w:rsid w:val="00160208"/>
    <w:rsid w:val="00162764"/>
    <w:rsid w:val="001649B0"/>
    <w:rsid w:val="00164E57"/>
    <w:rsid w:val="00171711"/>
    <w:rsid w:val="00180262"/>
    <w:rsid w:val="00183AA4"/>
    <w:rsid w:val="001915EB"/>
    <w:rsid w:val="00194849"/>
    <w:rsid w:val="0019504C"/>
    <w:rsid w:val="001954FF"/>
    <w:rsid w:val="00195A1C"/>
    <w:rsid w:val="00195C1E"/>
    <w:rsid w:val="001979E0"/>
    <w:rsid w:val="001A1C0B"/>
    <w:rsid w:val="001A2140"/>
    <w:rsid w:val="001A3B24"/>
    <w:rsid w:val="001A5562"/>
    <w:rsid w:val="001A5AAD"/>
    <w:rsid w:val="001A70EC"/>
    <w:rsid w:val="001B380D"/>
    <w:rsid w:val="001B45F1"/>
    <w:rsid w:val="001B7A48"/>
    <w:rsid w:val="001C1B1D"/>
    <w:rsid w:val="001C5BE9"/>
    <w:rsid w:val="001D5CCF"/>
    <w:rsid w:val="001E1D1C"/>
    <w:rsid w:val="001E2D8D"/>
    <w:rsid w:val="001E386B"/>
    <w:rsid w:val="001E3CD2"/>
    <w:rsid w:val="001E6111"/>
    <w:rsid w:val="001E70C2"/>
    <w:rsid w:val="001F08A8"/>
    <w:rsid w:val="001F0D18"/>
    <w:rsid w:val="001F229E"/>
    <w:rsid w:val="001F2D9A"/>
    <w:rsid w:val="001F4B62"/>
    <w:rsid w:val="001F5204"/>
    <w:rsid w:val="001F6652"/>
    <w:rsid w:val="001F7039"/>
    <w:rsid w:val="001F7F53"/>
    <w:rsid w:val="00203016"/>
    <w:rsid w:val="002033AF"/>
    <w:rsid w:val="00207727"/>
    <w:rsid w:val="002104F8"/>
    <w:rsid w:val="00210E05"/>
    <w:rsid w:val="002110BF"/>
    <w:rsid w:val="002149C3"/>
    <w:rsid w:val="00214F24"/>
    <w:rsid w:val="00221250"/>
    <w:rsid w:val="002246B0"/>
    <w:rsid w:val="002263F7"/>
    <w:rsid w:val="00226981"/>
    <w:rsid w:val="00232FFE"/>
    <w:rsid w:val="00233925"/>
    <w:rsid w:val="00233DE2"/>
    <w:rsid w:val="00235CBB"/>
    <w:rsid w:val="0023703D"/>
    <w:rsid w:val="0023798D"/>
    <w:rsid w:val="00237E3D"/>
    <w:rsid w:val="00241098"/>
    <w:rsid w:val="00242984"/>
    <w:rsid w:val="00243229"/>
    <w:rsid w:val="00243392"/>
    <w:rsid w:val="0024623B"/>
    <w:rsid w:val="002501B6"/>
    <w:rsid w:val="0025295F"/>
    <w:rsid w:val="00253827"/>
    <w:rsid w:val="00253FF7"/>
    <w:rsid w:val="002557AF"/>
    <w:rsid w:val="00255CE5"/>
    <w:rsid w:val="002561EA"/>
    <w:rsid w:val="00257755"/>
    <w:rsid w:val="00262022"/>
    <w:rsid w:val="002623C3"/>
    <w:rsid w:val="00262E41"/>
    <w:rsid w:val="002632C1"/>
    <w:rsid w:val="00263E79"/>
    <w:rsid w:val="002647F8"/>
    <w:rsid w:val="0026489F"/>
    <w:rsid w:val="0026527E"/>
    <w:rsid w:val="00266D92"/>
    <w:rsid w:val="00272CD7"/>
    <w:rsid w:val="00273324"/>
    <w:rsid w:val="00273B3E"/>
    <w:rsid w:val="0028074A"/>
    <w:rsid w:val="00282AEC"/>
    <w:rsid w:val="00286671"/>
    <w:rsid w:val="00287F0F"/>
    <w:rsid w:val="00291742"/>
    <w:rsid w:val="0029270A"/>
    <w:rsid w:val="0029420C"/>
    <w:rsid w:val="0029444F"/>
    <w:rsid w:val="002945F9"/>
    <w:rsid w:val="00294940"/>
    <w:rsid w:val="002956D8"/>
    <w:rsid w:val="002956F9"/>
    <w:rsid w:val="002965E9"/>
    <w:rsid w:val="002A0B0F"/>
    <w:rsid w:val="002A0F16"/>
    <w:rsid w:val="002A208C"/>
    <w:rsid w:val="002A36A9"/>
    <w:rsid w:val="002A3B22"/>
    <w:rsid w:val="002A3BB2"/>
    <w:rsid w:val="002A4591"/>
    <w:rsid w:val="002A6D1F"/>
    <w:rsid w:val="002A76DB"/>
    <w:rsid w:val="002B0C50"/>
    <w:rsid w:val="002B11D8"/>
    <w:rsid w:val="002B2785"/>
    <w:rsid w:val="002B6E96"/>
    <w:rsid w:val="002B7B7A"/>
    <w:rsid w:val="002C48B1"/>
    <w:rsid w:val="002C497E"/>
    <w:rsid w:val="002C7618"/>
    <w:rsid w:val="002D34D5"/>
    <w:rsid w:val="002D45F9"/>
    <w:rsid w:val="002D54D6"/>
    <w:rsid w:val="002D713E"/>
    <w:rsid w:val="002E248D"/>
    <w:rsid w:val="002E7195"/>
    <w:rsid w:val="002F124F"/>
    <w:rsid w:val="002F183F"/>
    <w:rsid w:val="002F1C8B"/>
    <w:rsid w:val="002F63F7"/>
    <w:rsid w:val="002F7144"/>
    <w:rsid w:val="00302988"/>
    <w:rsid w:val="00303E47"/>
    <w:rsid w:val="003052A5"/>
    <w:rsid w:val="00306B81"/>
    <w:rsid w:val="00313313"/>
    <w:rsid w:val="00313854"/>
    <w:rsid w:val="00314108"/>
    <w:rsid w:val="00314866"/>
    <w:rsid w:val="0031586C"/>
    <w:rsid w:val="00320169"/>
    <w:rsid w:val="00321BBB"/>
    <w:rsid w:val="0032205A"/>
    <w:rsid w:val="003266CF"/>
    <w:rsid w:val="003272B0"/>
    <w:rsid w:val="00327F11"/>
    <w:rsid w:val="00332C3E"/>
    <w:rsid w:val="003341A6"/>
    <w:rsid w:val="003372C4"/>
    <w:rsid w:val="00337A4F"/>
    <w:rsid w:val="00341950"/>
    <w:rsid w:val="00342FED"/>
    <w:rsid w:val="003449B8"/>
    <w:rsid w:val="00346EC5"/>
    <w:rsid w:val="003512CD"/>
    <w:rsid w:val="00351570"/>
    <w:rsid w:val="00352078"/>
    <w:rsid w:val="003573ED"/>
    <w:rsid w:val="00357975"/>
    <w:rsid w:val="003616DC"/>
    <w:rsid w:val="00361A38"/>
    <w:rsid w:val="00362287"/>
    <w:rsid w:val="00362784"/>
    <w:rsid w:val="00362AC0"/>
    <w:rsid w:val="00365549"/>
    <w:rsid w:val="00365850"/>
    <w:rsid w:val="00366189"/>
    <w:rsid w:val="00371416"/>
    <w:rsid w:val="003716CC"/>
    <w:rsid w:val="00371A6B"/>
    <w:rsid w:val="003730F5"/>
    <w:rsid w:val="00376CD8"/>
    <w:rsid w:val="003771DB"/>
    <w:rsid w:val="00380229"/>
    <w:rsid w:val="003819A6"/>
    <w:rsid w:val="0038406D"/>
    <w:rsid w:val="0038543D"/>
    <w:rsid w:val="0038641E"/>
    <w:rsid w:val="00387356"/>
    <w:rsid w:val="0038769E"/>
    <w:rsid w:val="00390047"/>
    <w:rsid w:val="00390CAB"/>
    <w:rsid w:val="00393495"/>
    <w:rsid w:val="00393CDB"/>
    <w:rsid w:val="00396B32"/>
    <w:rsid w:val="003A0913"/>
    <w:rsid w:val="003A0A4F"/>
    <w:rsid w:val="003A2219"/>
    <w:rsid w:val="003A3B09"/>
    <w:rsid w:val="003A3FC9"/>
    <w:rsid w:val="003A51CD"/>
    <w:rsid w:val="003A6157"/>
    <w:rsid w:val="003B0ED6"/>
    <w:rsid w:val="003B3B6E"/>
    <w:rsid w:val="003B4B76"/>
    <w:rsid w:val="003B6256"/>
    <w:rsid w:val="003B6E6A"/>
    <w:rsid w:val="003C0839"/>
    <w:rsid w:val="003C4CDA"/>
    <w:rsid w:val="003D10FD"/>
    <w:rsid w:val="003D2BA7"/>
    <w:rsid w:val="003D3A55"/>
    <w:rsid w:val="003D3C8B"/>
    <w:rsid w:val="003D5208"/>
    <w:rsid w:val="003D68A2"/>
    <w:rsid w:val="003E217F"/>
    <w:rsid w:val="003E2C39"/>
    <w:rsid w:val="003E2D7D"/>
    <w:rsid w:val="003E2E43"/>
    <w:rsid w:val="003E66AB"/>
    <w:rsid w:val="003F3ACE"/>
    <w:rsid w:val="003F406C"/>
    <w:rsid w:val="003F57EF"/>
    <w:rsid w:val="003F63F1"/>
    <w:rsid w:val="003F732D"/>
    <w:rsid w:val="003F7FE4"/>
    <w:rsid w:val="004001D0"/>
    <w:rsid w:val="00401943"/>
    <w:rsid w:val="004027FA"/>
    <w:rsid w:val="00406309"/>
    <w:rsid w:val="00406CB7"/>
    <w:rsid w:val="004103FE"/>
    <w:rsid w:val="00410F67"/>
    <w:rsid w:val="00412E5A"/>
    <w:rsid w:val="00414136"/>
    <w:rsid w:val="004146ED"/>
    <w:rsid w:val="00415E97"/>
    <w:rsid w:val="0042322F"/>
    <w:rsid w:val="0042563E"/>
    <w:rsid w:val="00425FF7"/>
    <w:rsid w:val="00430891"/>
    <w:rsid w:val="0043202F"/>
    <w:rsid w:val="0043216C"/>
    <w:rsid w:val="004329D9"/>
    <w:rsid w:val="00433167"/>
    <w:rsid w:val="00434464"/>
    <w:rsid w:val="00442B87"/>
    <w:rsid w:val="004435BE"/>
    <w:rsid w:val="0044643C"/>
    <w:rsid w:val="00451578"/>
    <w:rsid w:val="0045413C"/>
    <w:rsid w:val="004544B2"/>
    <w:rsid w:val="00457DB1"/>
    <w:rsid w:val="00460F67"/>
    <w:rsid w:val="00461697"/>
    <w:rsid w:val="00466907"/>
    <w:rsid w:val="00470404"/>
    <w:rsid w:val="00470F9C"/>
    <w:rsid w:val="004712D5"/>
    <w:rsid w:val="004740A2"/>
    <w:rsid w:val="0047428C"/>
    <w:rsid w:val="004769FC"/>
    <w:rsid w:val="00476F77"/>
    <w:rsid w:val="0048038C"/>
    <w:rsid w:val="00481619"/>
    <w:rsid w:val="00485513"/>
    <w:rsid w:val="00485A4A"/>
    <w:rsid w:val="004865FC"/>
    <w:rsid w:val="00490CC7"/>
    <w:rsid w:val="00491F75"/>
    <w:rsid w:val="004942C2"/>
    <w:rsid w:val="00497AB6"/>
    <w:rsid w:val="00497E02"/>
    <w:rsid w:val="004A08CD"/>
    <w:rsid w:val="004A0BF4"/>
    <w:rsid w:val="004A1A03"/>
    <w:rsid w:val="004A5553"/>
    <w:rsid w:val="004B0AC6"/>
    <w:rsid w:val="004B0C2A"/>
    <w:rsid w:val="004B13C4"/>
    <w:rsid w:val="004B52B4"/>
    <w:rsid w:val="004B59EA"/>
    <w:rsid w:val="004B650B"/>
    <w:rsid w:val="004B6943"/>
    <w:rsid w:val="004B7A62"/>
    <w:rsid w:val="004C3C49"/>
    <w:rsid w:val="004C3C5D"/>
    <w:rsid w:val="004C3FE7"/>
    <w:rsid w:val="004C64FF"/>
    <w:rsid w:val="004C67E9"/>
    <w:rsid w:val="004D19B8"/>
    <w:rsid w:val="004D2BCC"/>
    <w:rsid w:val="004D42D5"/>
    <w:rsid w:val="004D69F7"/>
    <w:rsid w:val="004E3B32"/>
    <w:rsid w:val="004E3EDA"/>
    <w:rsid w:val="004E44B2"/>
    <w:rsid w:val="004E4E25"/>
    <w:rsid w:val="004E77B6"/>
    <w:rsid w:val="004E790F"/>
    <w:rsid w:val="004F0746"/>
    <w:rsid w:val="004F7537"/>
    <w:rsid w:val="004F7743"/>
    <w:rsid w:val="005017D0"/>
    <w:rsid w:val="00502FEF"/>
    <w:rsid w:val="00506CED"/>
    <w:rsid w:val="005071A0"/>
    <w:rsid w:val="00507332"/>
    <w:rsid w:val="005149DE"/>
    <w:rsid w:val="005155CC"/>
    <w:rsid w:val="00517BF8"/>
    <w:rsid w:val="00517E0A"/>
    <w:rsid w:val="00520715"/>
    <w:rsid w:val="005220DF"/>
    <w:rsid w:val="00522398"/>
    <w:rsid w:val="00524066"/>
    <w:rsid w:val="00524776"/>
    <w:rsid w:val="0052482F"/>
    <w:rsid w:val="00525E56"/>
    <w:rsid w:val="00526A4D"/>
    <w:rsid w:val="00527383"/>
    <w:rsid w:val="005273AC"/>
    <w:rsid w:val="005326B0"/>
    <w:rsid w:val="00532BAE"/>
    <w:rsid w:val="005330BB"/>
    <w:rsid w:val="0053395B"/>
    <w:rsid w:val="00534F34"/>
    <w:rsid w:val="00535F48"/>
    <w:rsid w:val="00536A60"/>
    <w:rsid w:val="00536C59"/>
    <w:rsid w:val="005402E9"/>
    <w:rsid w:val="00542BA8"/>
    <w:rsid w:val="0054359B"/>
    <w:rsid w:val="00543BEA"/>
    <w:rsid w:val="005443B4"/>
    <w:rsid w:val="00550D9A"/>
    <w:rsid w:val="0055481B"/>
    <w:rsid w:val="00557B11"/>
    <w:rsid w:val="00560BC6"/>
    <w:rsid w:val="0056398A"/>
    <w:rsid w:val="00564911"/>
    <w:rsid w:val="00565D6A"/>
    <w:rsid w:val="0057133C"/>
    <w:rsid w:val="00571907"/>
    <w:rsid w:val="00572205"/>
    <w:rsid w:val="00572901"/>
    <w:rsid w:val="00573D47"/>
    <w:rsid w:val="00574A40"/>
    <w:rsid w:val="00574B9B"/>
    <w:rsid w:val="00574D43"/>
    <w:rsid w:val="0058077D"/>
    <w:rsid w:val="005819B9"/>
    <w:rsid w:val="00582EC8"/>
    <w:rsid w:val="00583159"/>
    <w:rsid w:val="0058411C"/>
    <w:rsid w:val="00584871"/>
    <w:rsid w:val="00585C0E"/>
    <w:rsid w:val="00586328"/>
    <w:rsid w:val="00594CFB"/>
    <w:rsid w:val="0059568B"/>
    <w:rsid w:val="005965F2"/>
    <w:rsid w:val="005975C1"/>
    <w:rsid w:val="00597A05"/>
    <w:rsid w:val="005A0138"/>
    <w:rsid w:val="005A0CD5"/>
    <w:rsid w:val="005A1386"/>
    <w:rsid w:val="005A4957"/>
    <w:rsid w:val="005A611C"/>
    <w:rsid w:val="005A714F"/>
    <w:rsid w:val="005A7C78"/>
    <w:rsid w:val="005B19DB"/>
    <w:rsid w:val="005B3AB4"/>
    <w:rsid w:val="005B4DF9"/>
    <w:rsid w:val="005B5C6E"/>
    <w:rsid w:val="005B6472"/>
    <w:rsid w:val="005C2491"/>
    <w:rsid w:val="005C45CA"/>
    <w:rsid w:val="005C6433"/>
    <w:rsid w:val="005D1F9C"/>
    <w:rsid w:val="005D2F96"/>
    <w:rsid w:val="005D2FFF"/>
    <w:rsid w:val="005D389C"/>
    <w:rsid w:val="005E2D52"/>
    <w:rsid w:val="005E5EB4"/>
    <w:rsid w:val="005E766E"/>
    <w:rsid w:val="005F09AB"/>
    <w:rsid w:val="005F0D53"/>
    <w:rsid w:val="005F3DD6"/>
    <w:rsid w:val="005F406D"/>
    <w:rsid w:val="00600061"/>
    <w:rsid w:val="00602512"/>
    <w:rsid w:val="00603A54"/>
    <w:rsid w:val="00604A25"/>
    <w:rsid w:val="00604EAC"/>
    <w:rsid w:val="00612CD9"/>
    <w:rsid w:val="00613849"/>
    <w:rsid w:val="00613C32"/>
    <w:rsid w:val="00614C5D"/>
    <w:rsid w:val="0061673F"/>
    <w:rsid w:val="006205C8"/>
    <w:rsid w:val="00620BA3"/>
    <w:rsid w:val="00623A5F"/>
    <w:rsid w:val="00624A7E"/>
    <w:rsid w:val="00626559"/>
    <w:rsid w:val="006274D0"/>
    <w:rsid w:val="006355EC"/>
    <w:rsid w:val="0063692F"/>
    <w:rsid w:val="00636C14"/>
    <w:rsid w:val="00637684"/>
    <w:rsid w:val="00641049"/>
    <w:rsid w:val="00641207"/>
    <w:rsid w:val="006413E7"/>
    <w:rsid w:val="0064688D"/>
    <w:rsid w:val="00646D97"/>
    <w:rsid w:val="006471A6"/>
    <w:rsid w:val="006509EB"/>
    <w:rsid w:val="00650D23"/>
    <w:rsid w:val="00655578"/>
    <w:rsid w:val="006558E1"/>
    <w:rsid w:val="006563E6"/>
    <w:rsid w:val="00656B75"/>
    <w:rsid w:val="006614CA"/>
    <w:rsid w:val="00661BC2"/>
    <w:rsid w:val="00664E84"/>
    <w:rsid w:val="006673DF"/>
    <w:rsid w:val="00667EAB"/>
    <w:rsid w:val="00670E11"/>
    <w:rsid w:val="00670F36"/>
    <w:rsid w:val="00671180"/>
    <w:rsid w:val="006719EF"/>
    <w:rsid w:val="0067227B"/>
    <w:rsid w:val="00672886"/>
    <w:rsid w:val="00673509"/>
    <w:rsid w:val="006746EC"/>
    <w:rsid w:val="00677953"/>
    <w:rsid w:val="0068042E"/>
    <w:rsid w:val="0068138B"/>
    <w:rsid w:val="006813E5"/>
    <w:rsid w:val="00683E82"/>
    <w:rsid w:val="006848DA"/>
    <w:rsid w:val="0069068B"/>
    <w:rsid w:val="0069080B"/>
    <w:rsid w:val="00690BF9"/>
    <w:rsid w:val="00692CE7"/>
    <w:rsid w:val="006A282E"/>
    <w:rsid w:val="006A4C01"/>
    <w:rsid w:val="006A5771"/>
    <w:rsid w:val="006A6F12"/>
    <w:rsid w:val="006A74F7"/>
    <w:rsid w:val="006B2480"/>
    <w:rsid w:val="006B3E6F"/>
    <w:rsid w:val="006B4479"/>
    <w:rsid w:val="006C1269"/>
    <w:rsid w:val="006C2852"/>
    <w:rsid w:val="006C338D"/>
    <w:rsid w:val="006C34E2"/>
    <w:rsid w:val="006C44F6"/>
    <w:rsid w:val="006C4DA4"/>
    <w:rsid w:val="006C5384"/>
    <w:rsid w:val="006D1010"/>
    <w:rsid w:val="006D32AB"/>
    <w:rsid w:val="006D3DBE"/>
    <w:rsid w:val="006D50EE"/>
    <w:rsid w:val="006D5EDD"/>
    <w:rsid w:val="006D6844"/>
    <w:rsid w:val="006D76BC"/>
    <w:rsid w:val="006E02CC"/>
    <w:rsid w:val="006E2030"/>
    <w:rsid w:val="006E22C7"/>
    <w:rsid w:val="006E430C"/>
    <w:rsid w:val="006F07F4"/>
    <w:rsid w:val="006F1978"/>
    <w:rsid w:val="006F26FE"/>
    <w:rsid w:val="006F298B"/>
    <w:rsid w:val="006F6210"/>
    <w:rsid w:val="006F658D"/>
    <w:rsid w:val="006F73C9"/>
    <w:rsid w:val="00700CBA"/>
    <w:rsid w:val="00700E3A"/>
    <w:rsid w:val="00703752"/>
    <w:rsid w:val="007037D8"/>
    <w:rsid w:val="007060A1"/>
    <w:rsid w:val="00706372"/>
    <w:rsid w:val="00710192"/>
    <w:rsid w:val="00711185"/>
    <w:rsid w:val="007129CE"/>
    <w:rsid w:val="00712FAB"/>
    <w:rsid w:val="00714822"/>
    <w:rsid w:val="007148E9"/>
    <w:rsid w:val="007148F4"/>
    <w:rsid w:val="00717EC8"/>
    <w:rsid w:val="00721553"/>
    <w:rsid w:val="007224D6"/>
    <w:rsid w:val="007230B6"/>
    <w:rsid w:val="00725C7C"/>
    <w:rsid w:val="00726965"/>
    <w:rsid w:val="00733153"/>
    <w:rsid w:val="00735871"/>
    <w:rsid w:val="007359B8"/>
    <w:rsid w:val="00735FF6"/>
    <w:rsid w:val="007363CF"/>
    <w:rsid w:val="00736667"/>
    <w:rsid w:val="00736FF7"/>
    <w:rsid w:val="0074192A"/>
    <w:rsid w:val="00743936"/>
    <w:rsid w:val="00751709"/>
    <w:rsid w:val="00754288"/>
    <w:rsid w:val="00755D4F"/>
    <w:rsid w:val="00755FA1"/>
    <w:rsid w:val="0075795E"/>
    <w:rsid w:val="007601F1"/>
    <w:rsid w:val="007602D6"/>
    <w:rsid w:val="00760DFD"/>
    <w:rsid w:val="007619B5"/>
    <w:rsid w:val="0076253D"/>
    <w:rsid w:val="00762A45"/>
    <w:rsid w:val="007651F3"/>
    <w:rsid w:val="007653BF"/>
    <w:rsid w:val="00766AC4"/>
    <w:rsid w:val="00766CE6"/>
    <w:rsid w:val="00767B12"/>
    <w:rsid w:val="00772651"/>
    <w:rsid w:val="007739BA"/>
    <w:rsid w:val="0077542C"/>
    <w:rsid w:val="00775ED0"/>
    <w:rsid w:val="00781982"/>
    <w:rsid w:val="00782FB8"/>
    <w:rsid w:val="00784B62"/>
    <w:rsid w:val="00785084"/>
    <w:rsid w:val="00791E97"/>
    <w:rsid w:val="00796592"/>
    <w:rsid w:val="007A1084"/>
    <w:rsid w:val="007A2DBD"/>
    <w:rsid w:val="007A327A"/>
    <w:rsid w:val="007A3368"/>
    <w:rsid w:val="007A6981"/>
    <w:rsid w:val="007B0F9C"/>
    <w:rsid w:val="007B1FA1"/>
    <w:rsid w:val="007B446E"/>
    <w:rsid w:val="007B5BA9"/>
    <w:rsid w:val="007B5C22"/>
    <w:rsid w:val="007B64B3"/>
    <w:rsid w:val="007C2727"/>
    <w:rsid w:val="007C472B"/>
    <w:rsid w:val="007D460E"/>
    <w:rsid w:val="007D490F"/>
    <w:rsid w:val="007D7DD3"/>
    <w:rsid w:val="007E2E60"/>
    <w:rsid w:val="007E30D4"/>
    <w:rsid w:val="007E32A8"/>
    <w:rsid w:val="007E4793"/>
    <w:rsid w:val="007E73D7"/>
    <w:rsid w:val="007F114D"/>
    <w:rsid w:val="007F4D0F"/>
    <w:rsid w:val="007F5D1E"/>
    <w:rsid w:val="007F6765"/>
    <w:rsid w:val="007F7D30"/>
    <w:rsid w:val="00800CC9"/>
    <w:rsid w:val="00806A87"/>
    <w:rsid w:val="00806B56"/>
    <w:rsid w:val="008105E2"/>
    <w:rsid w:val="0081393D"/>
    <w:rsid w:val="00815AD4"/>
    <w:rsid w:val="008161E7"/>
    <w:rsid w:val="00821081"/>
    <w:rsid w:val="00824559"/>
    <w:rsid w:val="008245A2"/>
    <w:rsid w:val="008261F5"/>
    <w:rsid w:val="008278E8"/>
    <w:rsid w:val="00830453"/>
    <w:rsid w:val="0083154C"/>
    <w:rsid w:val="008320A9"/>
    <w:rsid w:val="00832693"/>
    <w:rsid w:val="00832B40"/>
    <w:rsid w:val="00833456"/>
    <w:rsid w:val="00834D34"/>
    <w:rsid w:val="00835850"/>
    <w:rsid w:val="00840DA4"/>
    <w:rsid w:val="00843912"/>
    <w:rsid w:val="00843C99"/>
    <w:rsid w:val="00850A59"/>
    <w:rsid w:val="00851873"/>
    <w:rsid w:val="00854F84"/>
    <w:rsid w:val="0086132D"/>
    <w:rsid w:val="00861A89"/>
    <w:rsid w:val="00872395"/>
    <w:rsid w:val="008729DF"/>
    <w:rsid w:val="00872E6B"/>
    <w:rsid w:val="008730B8"/>
    <w:rsid w:val="00873F65"/>
    <w:rsid w:val="008747C5"/>
    <w:rsid w:val="008813B3"/>
    <w:rsid w:val="00885175"/>
    <w:rsid w:val="008872E3"/>
    <w:rsid w:val="00887DAE"/>
    <w:rsid w:val="0089199E"/>
    <w:rsid w:val="00892345"/>
    <w:rsid w:val="0089296D"/>
    <w:rsid w:val="00892B2A"/>
    <w:rsid w:val="00893F3D"/>
    <w:rsid w:val="00895BE4"/>
    <w:rsid w:val="008A6F35"/>
    <w:rsid w:val="008B49B3"/>
    <w:rsid w:val="008B57F9"/>
    <w:rsid w:val="008C01A4"/>
    <w:rsid w:val="008C1EFF"/>
    <w:rsid w:val="008C439C"/>
    <w:rsid w:val="008C5FCF"/>
    <w:rsid w:val="008C71CE"/>
    <w:rsid w:val="008D05D1"/>
    <w:rsid w:val="008D0763"/>
    <w:rsid w:val="008D10EA"/>
    <w:rsid w:val="008D180D"/>
    <w:rsid w:val="008D326B"/>
    <w:rsid w:val="008D4067"/>
    <w:rsid w:val="008D50D4"/>
    <w:rsid w:val="008D609B"/>
    <w:rsid w:val="008D7C63"/>
    <w:rsid w:val="008E00EA"/>
    <w:rsid w:val="008E1B5A"/>
    <w:rsid w:val="008E2385"/>
    <w:rsid w:val="008E49BD"/>
    <w:rsid w:val="008E7EE4"/>
    <w:rsid w:val="008F1047"/>
    <w:rsid w:val="008F22E6"/>
    <w:rsid w:val="008F374D"/>
    <w:rsid w:val="008F49B1"/>
    <w:rsid w:val="008F5443"/>
    <w:rsid w:val="008F7AD5"/>
    <w:rsid w:val="00901A39"/>
    <w:rsid w:val="009079A7"/>
    <w:rsid w:val="00912D64"/>
    <w:rsid w:val="00913F49"/>
    <w:rsid w:val="00914998"/>
    <w:rsid w:val="009156EB"/>
    <w:rsid w:val="00915A78"/>
    <w:rsid w:val="00923373"/>
    <w:rsid w:val="00924F5B"/>
    <w:rsid w:val="00925019"/>
    <w:rsid w:val="009272DA"/>
    <w:rsid w:val="00930130"/>
    <w:rsid w:val="00933977"/>
    <w:rsid w:val="009370EE"/>
    <w:rsid w:val="00937470"/>
    <w:rsid w:val="00937C23"/>
    <w:rsid w:val="009405B3"/>
    <w:rsid w:val="0094202F"/>
    <w:rsid w:val="009426B9"/>
    <w:rsid w:val="00944800"/>
    <w:rsid w:val="0094569B"/>
    <w:rsid w:val="009456EC"/>
    <w:rsid w:val="0094777A"/>
    <w:rsid w:val="0094789F"/>
    <w:rsid w:val="00950383"/>
    <w:rsid w:val="00951305"/>
    <w:rsid w:val="00954040"/>
    <w:rsid w:val="00957787"/>
    <w:rsid w:val="00957EBD"/>
    <w:rsid w:val="00960940"/>
    <w:rsid w:val="00964CBE"/>
    <w:rsid w:val="009652B1"/>
    <w:rsid w:val="009677D6"/>
    <w:rsid w:val="00970167"/>
    <w:rsid w:val="00971509"/>
    <w:rsid w:val="00973F61"/>
    <w:rsid w:val="00974C72"/>
    <w:rsid w:val="0097703B"/>
    <w:rsid w:val="009771C6"/>
    <w:rsid w:val="009776F2"/>
    <w:rsid w:val="00980BFE"/>
    <w:rsid w:val="00980FFE"/>
    <w:rsid w:val="00981B13"/>
    <w:rsid w:val="0098448F"/>
    <w:rsid w:val="00986394"/>
    <w:rsid w:val="00986E8A"/>
    <w:rsid w:val="009901BD"/>
    <w:rsid w:val="00992E37"/>
    <w:rsid w:val="00993CBC"/>
    <w:rsid w:val="00993EEB"/>
    <w:rsid w:val="00996C47"/>
    <w:rsid w:val="00996EC7"/>
    <w:rsid w:val="00997167"/>
    <w:rsid w:val="00997E2D"/>
    <w:rsid w:val="009A1200"/>
    <w:rsid w:val="009A3845"/>
    <w:rsid w:val="009A58C8"/>
    <w:rsid w:val="009A7088"/>
    <w:rsid w:val="009B29DC"/>
    <w:rsid w:val="009B5A67"/>
    <w:rsid w:val="009B5AC6"/>
    <w:rsid w:val="009B628E"/>
    <w:rsid w:val="009B7555"/>
    <w:rsid w:val="009C169B"/>
    <w:rsid w:val="009C218D"/>
    <w:rsid w:val="009C2259"/>
    <w:rsid w:val="009C419E"/>
    <w:rsid w:val="009C4904"/>
    <w:rsid w:val="009D133A"/>
    <w:rsid w:val="009D4F2B"/>
    <w:rsid w:val="009D5B13"/>
    <w:rsid w:val="009D61E2"/>
    <w:rsid w:val="009E0636"/>
    <w:rsid w:val="009E065B"/>
    <w:rsid w:val="009E0696"/>
    <w:rsid w:val="009E1092"/>
    <w:rsid w:val="009E26E5"/>
    <w:rsid w:val="009E2BE0"/>
    <w:rsid w:val="009E3F2D"/>
    <w:rsid w:val="009E4D44"/>
    <w:rsid w:val="009E5160"/>
    <w:rsid w:val="009E5EAD"/>
    <w:rsid w:val="009E6F8A"/>
    <w:rsid w:val="009E79FF"/>
    <w:rsid w:val="009E7A9D"/>
    <w:rsid w:val="009E7EC5"/>
    <w:rsid w:val="009F014C"/>
    <w:rsid w:val="009F141A"/>
    <w:rsid w:val="009F455D"/>
    <w:rsid w:val="009F597E"/>
    <w:rsid w:val="009F5C47"/>
    <w:rsid w:val="009F5CD8"/>
    <w:rsid w:val="00A00760"/>
    <w:rsid w:val="00A01C66"/>
    <w:rsid w:val="00A04463"/>
    <w:rsid w:val="00A067E1"/>
    <w:rsid w:val="00A0681A"/>
    <w:rsid w:val="00A07090"/>
    <w:rsid w:val="00A07859"/>
    <w:rsid w:val="00A128B1"/>
    <w:rsid w:val="00A12A8E"/>
    <w:rsid w:val="00A137DC"/>
    <w:rsid w:val="00A14C8F"/>
    <w:rsid w:val="00A14E8A"/>
    <w:rsid w:val="00A15325"/>
    <w:rsid w:val="00A15785"/>
    <w:rsid w:val="00A23A5D"/>
    <w:rsid w:val="00A247E1"/>
    <w:rsid w:val="00A27060"/>
    <w:rsid w:val="00A276D6"/>
    <w:rsid w:val="00A307D9"/>
    <w:rsid w:val="00A332EE"/>
    <w:rsid w:val="00A36058"/>
    <w:rsid w:val="00A361C1"/>
    <w:rsid w:val="00A3671A"/>
    <w:rsid w:val="00A402B8"/>
    <w:rsid w:val="00A40DA2"/>
    <w:rsid w:val="00A43117"/>
    <w:rsid w:val="00A4351B"/>
    <w:rsid w:val="00A466D4"/>
    <w:rsid w:val="00A512E0"/>
    <w:rsid w:val="00A5159A"/>
    <w:rsid w:val="00A51ED4"/>
    <w:rsid w:val="00A553BC"/>
    <w:rsid w:val="00A56100"/>
    <w:rsid w:val="00A56F1A"/>
    <w:rsid w:val="00A572AC"/>
    <w:rsid w:val="00A64295"/>
    <w:rsid w:val="00A64AC6"/>
    <w:rsid w:val="00A669D2"/>
    <w:rsid w:val="00A66A35"/>
    <w:rsid w:val="00A72736"/>
    <w:rsid w:val="00A750ED"/>
    <w:rsid w:val="00A80095"/>
    <w:rsid w:val="00A80111"/>
    <w:rsid w:val="00A80FE3"/>
    <w:rsid w:val="00A820B7"/>
    <w:rsid w:val="00A86DE8"/>
    <w:rsid w:val="00A8743D"/>
    <w:rsid w:val="00A90B24"/>
    <w:rsid w:val="00A92BEE"/>
    <w:rsid w:val="00A9474F"/>
    <w:rsid w:val="00A9478D"/>
    <w:rsid w:val="00A95D0F"/>
    <w:rsid w:val="00A9659A"/>
    <w:rsid w:val="00AA2515"/>
    <w:rsid w:val="00AA286B"/>
    <w:rsid w:val="00AA3FCE"/>
    <w:rsid w:val="00AA4F9E"/>
    <w:rsid w:val="00AA5738"/>
    <w:rsid w:val="00AA7618"/>
    <w:rsid w:val="00AD0DA1"/>
    <w:rsid w:val="00AD11BA"/>
    <w:rsid w:val="00AD27EA"/>
    <w:rsid w:val="00AD3545"/>
    <w:rsid w:val="00AD3BF2"/>
    <w:rsid w:val="00AD4A33"/>
    <w:rsid w:val="00AD5D58"/>
    <w:rsid w:val="00AE1ED6"/>
    <w:rsid w:val="00AE4D9B"/>
    <w:rsid w:val="00AE533A"/>
    <w:rsid w:val="00AE70F0"/>
    <w:rsid w:val="00AF013E"/>
    <w:rsid w:val="00AF111A"/>
    <w:rsid w:val="00AF193D"/>
    <w:rsid w:val="00AF299D"/>
    <w:rsid w:val="00AF6B0E"/>
    <w:rsid w:val="00B00250"/>
    <w:rsid w:val="00B00A14"/>
    <w:rsid w:val="00B015D6"/>
    <w:rsid w:val="00B02326"/>
    <w:rsid w:val="00B05798"/>
    <w:rsid w:val="00B1130C"/>
    <w:rsid w:val="00B122E4"/>
    <w:rsid w:val="00B12F8E"/>
    <w:rsid w:val="00B13090"/>
    <w:rsid w:val="00B13FC6"/>
    <w:rsid w:val="00B20467"/>
    <w:rsid w:val="00B25CB9"/>
    <w:rsid w:val="00B272D3"/>
    <w:rsid w:val="00B30754"/>
    <w:rsid w:val="00B30ED7"/>
    <w:rsid w:val="00B33AD5"/>
    <w:rsid w:val="00B34E16"/>
    <w:rsid w:val="00B37E8F"/>
    <w:rsid w:val="00B440D6"/>
    <w:rsid w:val="00B4423F"/>
    <w:rsid w:val="00B4542A"/>
    <w:rsid w:val="00B46653"/>
    <w:rsid w:val="00B471C5"/>
    <w:rsid w:val="00B513F4"/>
    <w:rsid w:val="00B56491"/>
    <w:rsid w:val="00B57212"/>
    <w:rsid w:val="00B65991"/>
    <w:rsid w:val="00B70B7B"/>
    <w:rsid w:val="00B714EF"/>
    <w:rsid w:val="00B715DB"/>
    <w:rsid w:val="00B71735"/>
    <w:rsid w:val="00B7309C"/>
    <w:rsid w:val="00B73A05"/>
    <w:rsid w:val="00B74408"/>
    <w:rsid w:val="00B74999"/>
    <w:rsid w:val="00B763FA"/>
    <w:rsid w:val="00B8150C"/>
    <w:rsid w:val="00B82C15"/>
    <w:rsid w:val="00B847E7"/>
    <w:rsid w:val="00B8767C"/>
    <w:rsid w:val="00B94FAA"/>
    <w:rsid w:val="00B95AA9"/>
    <w:rsid w:val="00B9603B"/>
    <w:rsid w:val="00BA1B9C"/>
    <w:rsid w:val="00BA2EA9"/>
    <w:rsid w:val="00BA3151"/>
    <w:rsid w:val="00BA39F4"/>
    <w:rsid w:val="00BB02F5"/>
    <w:rsid w:val="00BB1C42"/>
    <w:rsid w:val="00BB50B9"/>
    <w:rsid w:val="00BC2857"/>
    <w:rsid w:val="00BC6EA1"/>
    <w:rsid w:val="00BD1E8F"/>
    <w:rsid w:val="00BD2429"/>
    <w:rsid w:val="00BD38AC"/>
    <w:rsid w:val="00BD43A3"/>
    <w:rsid w:val="00BE0B5E"/>
    <w:rsid w:val="00BE0DA8"/>
    <w:rsid w:val="00BE3915"/>
    <w:rsid w:val="00BE3AA8"/>
    <w:rsid w:val="00BE7591"/>
    <w:rsid w:val="00BF1A88"/>
    <w:rsid w:val="00BF1B2D"/>
    <w:rsid w:val="00BF22C7"/>
    <w:rsid w:val="00BF2BCB"/>
    <w:rsid w:val="00BF30C5"/>
    <w:rsid w:val="00BF31C2"/>
    <w:rsid w:val="00C00996"/>
    <w:rsid w:val="00C00FA4"/>
    <w:rsid w:val="00C01826"/>
    <w:rsid w:val="00C01CBC"/>
    <w:rsid w:val="00C02296"/>
    <w:rsid w:val="00C02E2A"/>
    <w:rsid w:val="00C04DE0"/>
    <w:rsid w:val="00C07E9D"/>
    <w:rsid w:val="00C103CC"/>
    <w:rsid w:val="00C1056C"/>
    <w:rsid w:val="00C10974"/>
    <w:rsid w:val="00C14546"/>
    <w:rsid w:val="00C1596F"/>
    <w:rsid w:val="00C16111"/>
    <w:rsid w:val="00C17508"/>
    <w:rsid w:val="00C21D35"/>
    <w:rsid w:val="00C22A51"/>
    <w:rsid w:val="00C22E70"/>
    <w:rsid w:val="00C22F7D"/>
    <w:rsid w:val="00C2493C"/>
    <w:rsid w:val="00C25361"/>
    <w:rsid w:val="00C257F1"/>
    <w:rsid w:val="00C2585D"/>
    <w:rsid w:val="00C25D15"/>
    <w:rsid w:val="00C278DD"/>
    <w:rsid w:val="00C30C8B"/>
    <w:rsid w:val="00C30ED5"/>
    <w:rsid w:val="00C35841"/>
    <w:rsid w:val="00C37073"/>
    <w:rsid w:val="00C3766C"/>
    <w:rsid w:val="00C37C88"/>
    <w:rsid w:val="00C40EC6"/>
    <w:rsid w:val="00C42ACA"/>
    <w:rsid w:val="00C43574"/>
    <w:rsid w:val="00C44E0E"/>
    <w:rsid w:val="00C45198"/>
    <w:rsid w:val="00C47B8B"/>
    <w:rsid w:val="00C555E9"/>
    <w:rsid w:val="00C55C1F"/>
    <w:rsid w:val="00C57835"/>
    <w:rsid w:val="00C60E23"/>
    <w:rsid w:val="00C61F42"/>
    <w:rsid w:val="00C6338E"/>
    <w:rsid w:val="00C63E62"/>
    <w:rsid w:val="00C6488A"/>
    <w:rsid w:val="00C64D1E"/>
    <w:rsid w:val="00C6799B"/>
    <w:rsid w:val="00C7056B"/>
    <w:rsid w:val="00C72255"/>
    <w:rsid w:val="00C72A04"/>
    <w:rsid w:val="00C72AD0"/>
    <w:rsid w:val="00C72B70"/>
    <w:rsid w:val="00C74028"/>
    <w:rsid w:val="00C74D2A"/>
    <w:rsid w:val="00C7574E"/>
    <w:rsid w:val="00C777CE"/>
    <w:rsid w:val="00C806B0"/>
    <w:rsid w:val="00C81B54"/>
    <w:rsid w:val="00C829B8"/>
    <w:rsid w:val="00C852D1"/>
    <w:rsid w:val="00C86229"/>
    <w:rsid w:val="00C87EFC"/>
    <w:rsid w:val="00C92963"/>
    <w:rsid w:val="00C94B25"/>
    <w:rsid w:val="00C96290"/>
    <w:rsid w:val="00C96460"/>
    <w:rsid w:val="00C96630"/>
    <w:rsid w:val="00C97268"/>
    <w:rsid w:val="00C97A24"/>
    <w:rsid w:val="00CA01B8"/>
    <w:rsid w:val="00CA1C34"/>
    <w:rsid w:val="00CA2809"/>
    <w:rsid w:val="00CA49B4"/>
    <w:rsid w:val="00CA502D"/>
    <w:rsid w:val="00CA5145"/>
    <w:rsid w:val="00CA69B3"/>
    <w:rsid w:val="00CA7F86"/>
    <w:rsid w:val="00CB07AD"/>
    <w:rsid w:val="00CB0E42"/>
    <w:rsid w:val="00CB237D"/>
    <w:rsid w:val="00CB5BA1"/>
    <w:rsid w:val="00CB7297"/>
    <w:rsid w:val="00CC24DD"/>
    <w:rsid w:val="00CC62BB"/>
    <w:rsid w:val="00CC6DCE"/>
    <w:rsid w:val="00CC7108"/>
    <w:rsid w:val="00CD2386"/>
    <w:rsid w:val="00CD38FA"/>
    <w:rsid w:val="00CD4766"/>
    <w:rsid w:val="00CD6CD7"/>
    <w:rsid w:val="00CD7E49"/>
    <w:rsid w:val="00CE0031"/>
    <w:rsid w:val="00CE2DA0"/>
    <w:rsid w:val="00CE349E"/>
    <w:rsid w:val="00CE458F"/>
    <w:rsid w:val="00CE4E36"/>
    <w:rsid w:val="00CE6ED4"/>
    <w:rsid w:val="00CE7A3C"/>
    <w:rsid w:val="00CF1355"/>
    <w:rsid w:val="00CF1E56"/>
    <w:rsid w:val="00CF5067"/>
    <w:rsid w:val="00CF598D"/>
    <w:rsid w:val="00CF6626"/>
    <w:rsid w:val="00D01E24"/>
    <w:rsid w:val="00D0239C"/>
    <w:rsid w:val="00D05C1C"/>
    <w:rsid w:val="00D06780"/>
    <w:rsid w:val="00D07957"/>
    <w:rsid w:val="00D15E4D"/>
    <w:rsid w:val="00D17B17"/>
    <w:rsid w:val="00D20512"/>
    <w:rsid w:val="00D21216"/>
    <w:rsid w:val="00D22082"/>
    <w:rsid w:val="00D23B86"/>
    <w:rsid w:val="00D23D1D"/>
    <w:rsid w:val="00D27EB3"/>
    <w:rsid w:val="00D31B21"/>
    <w:rsid w:val="00D33B6F"/>
    <w:rsid w:val="00D357E4"/>
    <w:rsid w:val="00D414F4"/>
    <w:rsid w:val="00D419AD"/>
    <w:rsid w:val="00D452B7"/>
    <w:rsid w:val="00D4531C"/>
    <w:rsid w:val="00D468E1"/>
    <w:rsid w:val="00D528EA"/>
    <w:rsid w:val="00D52F14"/>
    <w:rsid w:val="00D53A6F"/>
    <w:rsid w:val="00D54864"/>
    <w:rsid w:val="00D56617"/>
    <w:rsid w:val="00D60F18"/>
    <w:rsid w:val="00D62E80"/>
    <w:rsid w:val="00D63BC6"/>
    <w:rsid w:val="00D653BC"/>
    <w:rsid w:val="00D6649D"/>
    <w:rsid w:val="00D72ADA"/>
    <w:rsid w:val="00D7369B"/>
    <w:rsid w:val="00D76CC5"/>
    <w:rsid w:val="00D805AC"/>
    <w:rsid w:val="00D84876"/>
    <w:rsid w:val="00D861EA"/>
    <w:rsid w:val="00D90A0F"/>
    <w:rsid w:val="00D91A3C"/>
    <w:rsid w:val="00D964BE"/>
    <w:rsid w:val="00D96C89"/>
    <w:rsid w:val="00D970EB"/>
    <w:rsid w:val="00D97D4D"/>
    <w:rsid w:val="00DA2450"/>
    <w:rsid w:val="00DA2821"/>
    <w:rsid w:val="00DA5E4E"/>
    <w:rsid w:val="00DA6B12"/>
    <w:rsid w:val="00DB4340"/>
    <w:rsid w:val="00DB5A0D"/>
    <w:rsid w:val="00DC0873"/>
    <w:rsid w:val="00DC3A19"/>
    <w:rsid w:val="00DC662A"/>
    <w:rsid w:val="00DC7CD3"/>
    <w:rsid w:val="00DD067D"/>
    <w:rsid w:val="00DD1B83"/>
    <w:rsid w:val="00DD33B9"/>
    <w:rsid w:val="00DD4423"/>
    <w:rsid w:val="00DD4772"/>
    <w:rsid w:val="00DD5C39"/>
    <w:rsid w:val="00DD780D"/>
    <w:rsid w:val="00DE060A"/>
    <w:rsid w:val="00DE07A0"/>
    <w:rsid w:val="00DE2B39"/>
    <w:rsid w:val="00DE313A"/>
    <w:rsid w:val="00DE38B5"/>
    <w:rsid w:val="00DE69B3"/>
    <w:rsid w:val="00DF1B12"/>
    <w:rsid w:val="00DF3BFF"/>
    <w:rsid w:val="00DF4161"/>
    <w:rsid w:val="00DF6C88"/>
    <w:rsid w:val="00DF6F2F"/>
    <w:rsid w:val="00DF709E"/>
    <w:rsid w:val="00E01C50"/>
    <w:rsid w:val="00E03B21"/>
    <w:rsid w:val="00E0489D"/>
    <w:rsid w:val="00E063CE"/>
    <w:rsid w:val="00E07F35"/>
    <w:rsid w:val="00E1094F"/>
    <w:rsid w:val="00E11268"/>
    <w:rsid w:val="00E121EE"/>
    <w:rsid w:val="00E122A1"/>
    <w:rsid w:val="00E13460"/>
    <w:rsid w:val="00E13663"/>
    <w:rsid w:val="00E22C75"/>
    <w:rsid w:val="00E22DFE"/>
    <w:rsid w:val="00E2463F"/>
    <w:rsid w:val="00E26005"/>
    <w:rsid w:val="00E30495"/>
    <w:rsid w:val="00E30E7C"/>
    <w:rsid w:val="00E337E1"/>
    <w:rsid w:val="00E33F80"/>
    <w:rsid w:val="00E34AA0"/>
    <w:rsid w:val="00E3768E"/>
    <w:rsid w:val="00E379C8"/>
    <w:rsid w:val="00E42D5E"/>
    <w:rsid w:val="00E43FAE"/>
    <w:rsid w:val="00E44326"/>
    <w:rsid w:val="00E4645E"/>
    <w:rsid w:val="00E47F4B"/>
    <w:rsid w:val="00E5380A"/>
    <w:rsid w:val="00E5392E"/>
    <w:rsid w:val="00E55F61"/>
    <w:rsid w:val="00E61C22"/>
    <w:rsid w:val="00E638C8"/>
    <w:rsid w:val="00E63A61"/>
    <w:rsid w:val="00E63CD4"/>
    <w:rsid w:val="00E646C1"/>
    <w:rsid w:val="00E649D3"/>
    <w:rsid w:val="00E67351"/>
    <w:rsid w:val="00E708DF"/>
    <w:rsid w:val="00E70EF4"/>
    <w:rsid w:val="00E71CEF"/>
    <w:rsid w:val="00E74427"/>
    <w:rsid w:val="00E7520E"/>
    <w:rsid w:val="00E75632"/>
    <w:rsid w:val="00E771CA"/>
    <w:rsid w:val="00E830F8"/>
    <w:rsid w:val="00E837FD"/>
    <w:rsid w:val="00E84E52"/>
    <w:rsid w:val="00E860C8"/>
    <w:rsid w:val="00E9232A"/>
    <w:rsid w:val="00E92DEA"/>
    <w:rsid w:val="00E9343F"/>
    <w:rsid w:val="00E941E1"/>
    <w:rsid w:val="00E9467E"/>
    <w:rsid w:val="00E946FE"/>
    <w:rsid w:val="00E97315"/>
    <w:rsid w:val="00E97CB0"/>
    <w:rsid w:val="00EA4B27"/>
    <w:rsid w:val="00EA60F5"/>
    <w:rsid w:val="00EA6D40"/>
    <w:rsid w:val="00EB2581"/>
    <w:rsid w:val="00EB2BBC"/>
    <w:rsid w:val="00EB3B85"/>
    <w:rsid w:val="00EB4BDE"/>
    <w:rsid w:val="00EB4CBA"/>
    <w:rsid w:val="00EB736A"/>
    <w:rsid w:val="00EC184E"/>
    <w:rsid w:val="00EC2023"/>
    <w:rsid w:val="00EC48A0"/>
    <w:rsid w:val="00EC4A5D"/>
    <w:rsid w:val="00EC510F"/>
    <w:rsid w:val="00ED3DFE"/>
    <w:rsid w:val="00EE1ADA"/>
    <w:rsid w:val="00EE2998"/>
    <w:rsid w:val="00EE4044"/>
    <w:rsid w:val="00EE5115"/>
    <w:rsid w:val="00EE5B70"/>
    <w:rsid w:val="00EF0301"/>
    <w:rsid w:val="00EF2F2C"/>
    <w:rsid w:val="00EF49B6"/>
    <w:rsid w:val="00EF635A"/>
    <w:rsid w:val="00EF7F6A"/>
    <w:rsid w:val="00F020C5"/>
    <w:rsid w:val="00F02E18"/>
    <w:rsid w:val="00F04CE5"/>
    <w:rsid w:val="00F05722"/>
    <w:rsid w:val="00F0577D"/>
    <w:rsid w:val="00F05916"/>
    <w:rsid w:val="00F06484"/>
    <w:rsid w:val="00F10608"/>
    <w:rsid w:val="00F12B2F"/>
    <w:rsid w:val="00F203E5"/>
    <w:rsid w:val="00F20AB8"/>
    <w:rsid w:val="00F22BB7"/>
    <w:rsid w:val="00F23EC4"/>
    <w:rsid w:val="00F25F50"/>
    <w:rsid w:val="00F262C6"/>
    <w:rsid w:val="00F26303"/>
    <w:rsid w:val="00F27015"/>
    <w:rsid w:val="00F2782E"/>
    <w:rsid w:val="00F30AE4"/>
    <w:rsid w:val="00F35BB7"/>
    <w:rsid w:val="00F367FA"/>
    <w:rsid w:val="00F37F31"/>
    <w:rsid w:val="00F44BC5"/>
    <w:rsid w:val="00F46ED8"/>
    <w:rsid w:val="00F504CB"/>
    <w:rsid w:val="00F510A1"/>
    <w:rsid w:val="00F53694"/>
    <w:rsid w:val="00F55CFA"/>
    <w:rsid w:val="00F61B0B"/>
    <w:rsid w:val="00F62450"/>
    <w:rsid w:val="00F63033"/>
    <w:rsid w:val="00F7059E"/>
    <w:rsid w:val="00F70F2A"/>
    <w:rsid w:val="00F7390C"/>
    <w:rsid w:val="00F77C6C"/>
    <w:rsid w:val="00F80B96"/>
    <w:rsid w:val="00F82130"/>
    <w:rsid w:val="00F83B4F"/>
    <w:rsid w:val="00F84CA7"/>
    <w:rsid w:val="00F85839"/>
    <w:rsid w:val="00F86C56"/>
    <w:rsid w:val="00F8785B"/>
    <w:rsid w:val="00F9068E"/>
    <w:rsid w:val="00F90DA9"/>
    <w:rsid w:val="00F939F2"/>
    <w:rsid w:val="00FA4038"/>
    <w:rsid w:val="00FA58C6"/>
    <w:rsid w:val="00FA64EF"/>
    <w:rsid w:val="00FB0AFF"/>
    <w:rsid w:val="00FB2F94"/>
    <w:rsid w:val="00FB3F5A"/>
    <w:rsid w:val="00FB45AC"/>
    <w:rsid w:val="00FB6330"/>
    <w:rsid w:val="00FB68C9"/>
    <w:rsid w:val="00FB75CC"/>
    <w:rsid w:val="00FB7B7E"/>
    <w:rsid w:val="00FC00BF"/>
    <w:rsid w:val="00FC23DD"/>
    <w:rsid w:val="00FC45B7"/>
    <w:rsid w:val="00FC482C"/>
    <w:rsid w:val="00FC503F"/>
    <w:rsid w:val="00FC6307"/>
    <w:rsid w:val="00FC6943"/>
    <w:rsid w:val="00FD084C"/>
    <w:rsid w:val="00FD1430"/>
    <w:rsid w:val="00FD1982"/>
    <w:rsid w:val="00FD248B"/>
    <w:rsid w:val="00FD3036"/>
    <w:rsid w:val="00FD5696"/>
    <w:rsid w:val="00FD62B8"/>
    <w:rsid w:val="00FD6B69"/>
    <w:rsid w:val="00FE0CF6"/>
    <w:rsid w:val="00FE2C65"/>
    <w:rsid w:val="00FE435E"/>
    <w:rsid w:val="00FE4FC9"/>
    <w:rsid w:val="00FE5B66"/>
    <w:rsid w:val="00FE6299"/>
    <w:rsid w:val="00FF45C9"/>
    <w:rsid w:val="00FF7802"/>
    <w:rsid w:val="00FF781C"/>
    <w:rsid w:val="00FF7E4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516879"/>
  <w15:chartTrackingRefBased/>
  <w15:docId w15:val="{D0B2BE7E-648B-4280-AD43-A3EC82FFA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3FA"/>
    <w:pPr>
      <w:tabs>
        <w:tab w:val="left" w:pos="454"/>
        <w:tab w:val="left" w:pos="4706"/>
      </w:tabs>
      <w:autoSpaceDE w:val="0"/>
      <w:autoSpaceDN w:val="0"/>
      <w:spacing w:after="250" w:line="250" w:lineRule="exact"/>
    </w:pPr>
    <w:rPr>
      <w:rFonts w:ascii="BMWTypeLight" w:eastAsia="Times New Roman" w:hAnsi="BMWTypeLight" w:cs="BMWTypeLight"/>
      <w:kern w:val="0"/>
      <w:szCs w:val="22"/>
      <w:lang w:val="de-DE"/>
      <w14:ligatures w14:val="none"/>
    </w:rPr>
  </w:style>
  <w:style w:type="paragraph" w:styleId="Heading1">
    <w:name w:val="heading 1"/>
    <w:basedOn w:val="Normal"/>
    <w:next w:val="Normal"/>
    <w:link w:val="Heading1Char"/>
    <w:uiPriority w:val="9"/>
    <w:qFormat/>
    <w:rsid w:val="005017D0"/>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unhideWhenUsed/>
    <w:qFormat/>
    <w:rsid w:val="005017D0"/>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5017D0"/>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5017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17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17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17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17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17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17D0"/>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5017D0"/>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5017D0"/>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5017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17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17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17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17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17D0"/>
    <w:rPr>
      <w:rFonts w:eastAsiaTheme="majorEastAsia" w:cstheme="majorBidi"/>
      <w:color w:val="272727" w:themeColor="text1" w:themeTint="D8"/>
    </w:rPr>
  </w:style>
  <w:style w:type="paragraph" w:styleId="Title">
    <w:name w:val="Title"/>
    <w:basedOn w:val="Normal"/>
    <w:next w:val="Normal"/>
    <w:link w:val="TitleChar"/>
    <w:uiPriority w:val="10"/>
    <w:qFormat/>
    <w:rsid w:val="005017D0"/>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5017D0"/>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5017D0"/>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5017D0"/>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5017D0"/>
    <w:pPr>
      <w:spacing w:before="160"/>
      <w:jc w:val="center"/>
    </w:pPr>
    <w:rPr>
      <w:i/>
      <w:iCs/>
      <w:color w:val="404040" w:themeColor="text1" w:themeTint="BF"/>
    </w:rPr>
  </w:style>
  <w:style w:type="character" w:customStyle="1" w:styleId="QuoteChar">
    <w:name w:val="Quote Char"/>
    <w:basedOn w:val="DefaultParagraphFont"/>
    <w:link w:val="Quote"/>
    <w:uiPriority w:val="29"/>
    <w:rsid w:val="005017D0"/>
    <w:rPr>
      <w:i/>
      <w:iCs/>
      <w:color w:val="404040" w:themeColor="text1" w:themeTint="BF"/>
    </w:rPr>
  </w:style>
  <w:style w:type="paragraph" w:styleId="ListParagraph">
    <w:name w:val="List Paragraph"/>
    <w:basedOn w:val="Normal"/>
    <w:uiPriority w:val="34"/>
    <w:qFormat/>
    <w:rsid w:val="005017D0"/>
    <w:pPr>
      <w:ind w:left="720"/>
      <w:contextualSpacing/>
    </w:pPr>
  </w:style>
  <w:style w:type="character" w:styleId="IntenseEmphasis">
    <w:name w:val="Intense Emphasis"/>
    <w:basedOn w:val="DefaultParagraphFont"/>
    <w:uiPriority w:val="21"/>
    <w:qFormat/>
    <w:rsid w:val="005017D0"/>
    <w:rPr>
      <w:i/>
      <w:iCs/>
      <w:color w:val="0F4761" w:themeColor="accent1" w:themeShade="BF"/>
    </w:rPr>
  </w:style>
  <w:style w:type="paragraph" w:styleId="IntenseQuote">
    <w:name w:val="Intense Quote"/>
    <w:basedOn w:val="Normal"/>
    <w:next w:val="Normal"/>
    <w:link w:val="IntenseQuoteChar"/>
    <w:uiPriority w:val="30"/>
    <w:qFormat/>
    <w:rsid w:val="005017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17D0"/>
    <w:rPr>
      <w:i/>
      <w:iCs/>
      <w:color w:val="0F4761" w:themeColor="accent1" w:themeShade="BF"/>
    </w:rPr>
  </w:style>
  <w:style w:type="character" w:styleId="IntenseReference">
    <w:name w:val="Intense Reference"/>
    <w:basedOn w:val="DefaultParagraphFont"/>
    <w:uiPriority w:val="32"/>
    <w:qFormat/>
    <w:rsid w:val="005017D0"/>
    <w:rPr>
      <w:b/>
      <w:bCs/>
      <w:smallCaps/>
      <w:color w:val="0F4761" w:themeColor="accent1" w:themeShade="BF"/>
      <w:spacing w:val="5"/>
    </w:rPr>
  </w:style>
  <w:style w:type="paragraph" w:styleId="Header">
    <w:name w:val="header"/>
    <w:basedOn w:val="Normal"/>
    <w:link w:val="HeaderChar"/>
    <w:uiPriority w:val="99"/>
    <w:unhideWhenUsed/>
    <w:rsid w:val="005017D0"/>
    <w:pPr>
      <w:tabs>
        <w:tab w:val="clear" w:pos="454"/>
        <w:tab w:val="clear" w:pos="4706"/>
        <w:tab w:val="center" w:pos="4680"/>
        <w:tab w:val="right" w:pos="9360"/>
      </w:tabs>
      <w:spacing w:after="0" w:line="240" w:lineRule="auto"/>
    </w:pPr>
    <w:rPr>
      <w:rFonts w:cs="Angsana New"/>
      <w:szCs w:val="28"/>
    </w:rPr>
  </w:style>
  <w:style w:type="character" w:customStyle="1" w:styleId="HeaderChar">
    <w:name w:val="Header Char"/>
    <w:basedOn w:val="DefaultParagraphFont"/>
    <w:link w:val="Header"/>
    <w:uiPriority w:val="99"/>
    <w:rsid w:val="005017D0"/>
    <w:rPr>
      <w:rFonts w:ascii="BMWTypeLight" w:eastAsia="Times New Roman" w:hAnsi="BMWTypeLight" w:cs="Angsana New"/>
      <w:kern w:val="0"/>
      <w:lang w:val="de-DE"/>
      <w14:ligatures w14:val="none"/>
    </w:rPr>
  </w:style>
  <w:style w:type="paragraph" w:styleId="Footer">
    <w:name w:val="footer"/>
    <w:basedOn w:val="Normal"/>
    <w:link w:val="FooterChar"/>
    <w:uiPriority w:val="99"/>
    <w:unhideWhenUsed/>
    <w:rsid w:val="005017D0"/>
    <w:pPr>
      <w:tabs>
        <w:tab w:val="clear" w:pos="454"/>
        <w:tab w:val="clear" w:pos="4706"/>
        <w:tab w:val="center" w:pos="4680"/>
        <w:tab w:val="right" w:pos="9360"/>
      </w:tabs>
      <w:spacing w:after="0" w:line="240" w:lineRule="auto"/>
    </w:pPr>
    <w:rPr>
      <w:rFonts w:cs="Angsana New"/>
      <w:szCs w:val="28"/>
    </w:rPr>
  </w:style>
  <w:style w:type="character" w:customStyle="1" w:styleId="FooterChar">
    <w:name w:val="Footer Char"/>
    <w:basedOn w:val="DefaultParagraphFont"/>
    <w:link w:val="Footer"/>
    <w:uiPriority w:val="99"/>
    <w:rsid w:val="005017D0"/>
    <w:rPr>
      <w:rFonts w:ascii="BMWTypeLight" w:eastAsia="Times New Roman" w:hAnsi="BMWTypeLight" w:cs="Angsana New"/>
      <w:kern w:val="0"/>
      <w:lang w:val="de-DE"/>
      <w14:ligatures w14:val="none"/>
    </w:rPr>
  </w:style>
  <w:style w:type="character" w:customStyle="1" w:styleId="normaltextrun">
    <w:name w:val="normaltextrun"/>
    <w:basedOn w:val="DefaultParagraphFont"/>
    <w:rsid w:val="005017D0"/>
  </w:style>
  <w:style w:type="character" w:styleId="CommentReference">
    <w:name w:val="annotation reference"/>
    <w:basedOn w:val="DefaultParagraphFont"/>
    <w:uiPriority w:val="99"/>
    <w:semiHidden/>
    <w:unhideWhenUsed/>
    <w:rsid w:val="00226981"/>
    <w:rPr>
      <w:sz w:val="16"/>
      <w:szCs w:val="16"/>
    </w:rPr>
  </w:style>
  <w:style w:type="paragraph" w:styleId="CommentText">
    <w:name w:val="annotation text"/>
    <w:basedOn w:val="Normal"/>
    <w:link w:val="CommentTextChar"/>
    <w:uiPriority w:val="99"/>
    <w:unhideWhenUsed/>
    <w:rsid w:val="00226981"/>
    <w:pPr>
      <w:spacing w:line="240" w:lineRule="auto"/>
    </w:pPr>
    <w:rPr>
      <w:rFonts w:cs="Angsana New"/>
      <w:sz w:val="20"/>
      <w:szCs w:val="25"/>
    </w:rPr>
  </w:style>
  <w:style w:type="character" w:customStyle="1" w:styleId="CommentTextChar">
    <w:name w:val="Comment Text Char"/>
    <w:basedOn w:val="DefaultParagraphFont"/>
    <w:link w:val="CommentText"/>
    <w:uiPriority w:val="99"/>
    <w:rsid w:val="00226981"/>
    <w:rPr>
      <w:rFonts w:ascii="BMWTypeLight" w:eastAsia="Times New Roman" w:hAnsi="BMWTypeLight" w:cs="Angsana New"/>
      <w:kern w:val="0"/>
      <w:sz w:val="20"/>
      <w:szCs w:val="25"/>
      <w:lang w:val="de-DE"/>
      <w14:ligatures w14:val="none"/>
    </w:rPr>
  </w:style>
  <w:style w:type="paragraph" w:styleId="CommentSubject">
    <w:name w:val="annotation subject"/>
    <w:basedOn w:val="CommentText"/>
    <w:next w:val="CommentText"/>
    <w:link w:val="CommentSubjectChar"/>
    <w:uiPriority w:val="99"/>
    <w:semiHidden/>
    <w:unhideWhenUsed/>
    <w:rsid w:val="00226981"/>
    <w:rPr>
      <w:b/>
      <w:bCs/>
    </w:rPr>
  </w:style>
  <w:style w:type="character" w:customStyle="1" w:styleId="CommentSubjectChar">
    <w:name w:val="Comment Subject Char"/>
    <w:basedOn w:val="CommentTextChar"/>
    <w:link w:val="CommentSubject"/>
    <w:uiPriority w:val="99"/>
    <w:semiHidden/>
    <w:rsid w:val="00226981"/>
    <w:rPr>
      <w:rFonts w:ascii="BMWTypeLight" w:eastAsia="Times New Roman" w:hAnsi="BMWTypeLight" w:cs="Angsana New"/>
      <w:b/>
      <w:bCs/>
      <w:kern w:val="0"/>
      <w:sz w:val="20"/>
      <w:szCs w:val="25"/>
      <w:lang w:val="de-DE"/>
      <w14:ligatures w14:val="none"/>
    </w:rPr>
  </w:style>
  <w:style w:type="character" w:styleId="Hyperlink">
    <w:name w:val="Hyperlink"/>
    <w:basedOn w:val="DefaultParagraphFont"/>
    <w:uiPriority w:val="99"/>
    <w:unhideWhenUsed/>
    <w:rsid w:val="000F6125"/>
    <w:rPr>
      <w:color w:val="467886" w:themeColor="hyperlink"/>
      <w:u w:val="single"/>
    </w:rPr>
  </w:style>
  <w:style w:type="character" w:styleId="UnresolvedMention">
    <w:name w:val="Unresolved Mention"/>
    <w:basedOn w:val="DefaultParagraphFont"/>
    <w:uiPriority w:val="99"/>
    <w:semiHidden/>
    <w:unhideWhenUsed/>
    <w:rsid w:val="000F6125"/>
    <w:rPr>
      <w:color w:val="605E5C"/>
      <w:shd w:val="clear" w:color="auto" w:fill="E1DFDD"/>
    </w:rPr>
  </w:style>
  <w:style w:type="paragraph" w:customStyle="1" w:styleId="m1214466506522083705msolistparagraph">
    <w:name w:val="m_1214466506522083705msolistparagraph"/>
    <w:basedOn w:val="Normal"/>
    <w:rsid w:val="00E07F35"/>
    <w:pPr>
      <w:tabs>
        <w:tab w:val="clear" w:pos="454"/>
        <w:tab w:val="clear" w:pos="4706"/>
      </w:tabs>
      <w:autoSpaceDE/>
      <w:autoSpaceDN/>
      <w:spacing w:before="100" w:beforeAutospacing="1" w:after="100" w:afterAutospacing="1" w:line="240" w:lineRule="auto"/>
    </w:pPr>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68138B"/>
    <w:rPr>
      <w:color w:val="96607D" w:themeColor="followedHyperlink"/>
      <w:u w:val="single"/>
    </w:rPr>
  </w:style>
  <w:style w:type="paragraph" w:styleId="Revision">
    <w:name w:val="Revision"/>
    <w:hidden/>
    <w:uiPriority w:val="99"/>
    <w:semiHidden/>
    <w:rsid w:val="00C16111"/>
    <w:pPr>
      <w:spacing w:after="0" w:line="240" w:lineRule="auto"/>
    </w:pPr>
    <w:rPr>
      <w:rFonts w:ascii="BMWTypeLight" w:eastAsia="Times New Roman" w:hAnsi="BMWTypeLight" w:cs="Angsana New"/>
      <w:kern w:val="0"/>
      <w:lang w:val="de-DE"/>
      <w14:ligatures w14:val="none"/>
    </w:rPr>
  </w:style>
  <w:style w:type="paragraph" w:styleId="NormalWeb">
    <w:name w:val="Normal (Web)"/>
    <w:basedOn w:val="Normal"/>
    <w:uiPriority w:val="99"/>
    <w:semiHidden/>
    <w:unhideWhenUsed/>
    <w:rsid w:val="003E2C39"/>
    <w:pPr>
      <w:tabs>
        <w:tab w:val="clear" w:pos="454"/>
        <w:tab w:val="clear" w:pos="4706"/>
      </w:tabs>
      <w:autoSpaceDE/>
      <w:autoSpaceDN/>
      <w:spacing w:before="100" w:beforeAutospacing="1" w:after="100" w:afterAutospacing="1" w:line="240" w:lineRule="auto"/>
    </w:pPr>
    <w:rPr>
      <w:rFonts w:ascii="Times New Roman" w:hAnsi="Times New Roman" w:cs="Times New Roman"/>
      <w:sz w:val="24"/>
      <w:szCs w:val="24"/>
      <w:lang w:val="en-US"/>
    </w:rPr>
  </w:style>
  <w:style w:type="table" w:styleId="TableGrid">
    <w:name w:val="Table Grid"/>
    <w:basedOn w:val="TableNormal"/>
    <w:uiPriority w:val="39"/>
    <w:rsid w:val="00D62E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66CE6"/>
    <w:pPr>
      <w:tabs>
        <w:tab w:val="clear" w:pos="454"/>
        <w:tab w:val="clear" w:pos="4706"/>
      </w:tabs>
      <w:autoSpaceDE/>
      <w:autoSpaceDN/>
      <w:spacing w:before="100" w:beforeAutospacing="1" w:after="100" w:afterAutospacing="1" w:line="240" w:lineRule="auto"/>
    </w:pPr>
    <w:rPr>
      <w:rFonts w:ascii="Times New Roman" w:hAnsi="Times New Roman" w:cs="Times New Roman"/>
      <w:sz w:val="24"/>
      <w:szCs w:val="24"/>
      <w:lang w:val="en-US"/>
    </w:rPr>
  </w:style>
  <w:style w:type="character" w:customStyle="1" w:styleId="eop">
    <w:name w:val="eop"/>
    <w:basedOn w:val="DefaultParagraphFont"/>
    <w:rsid w:val="00327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745266">
      <w:bodyDiv w:val="1"/>
      <w:marLeft w:val="0"/>
      <w:marRight w:val="0"/>
      <w:marTop w:val="0"/>
      <w:marBottom w:val="0"/>
      <w:divBdr>
        <w:top w:val="none" w:sz="0" w:space="0" w:color="auto"/>
        <w:left w:val="none" w:sz="0" w:space="0" w:color="auto"/>
        <w:bottom w:val="none" w:sz="0" w:space="0" w:color="auto"/>
        <w:right w:val="none" w:sz="0" w:space="0" w:color="auto"/>
      </w:divBdr>
    </w:div>
    <w:div w:id="938489427">
      <w:bodyDiv w:val="1"/>
      <w:marLeft w:val="0"/>
      <w:marRight w:val="0"/>
      <w:marTop w:val="0"/>
      <w:marBottom w:val="0"/>
      <w:divBdr>
        <w:top w:val="none" w:sz="0" w:space="0" w:color="auto"/>
        <w:left w:val="none" w:sz="0" w:space="0" w:color="auto"/>
        <w:bottom w:val="none" w:sz="0" w:space="0" w:color="auto"/>
        <w:right w:val="none" w:sz="0" w:space="0" w:color="auto"/>
      </w:divBdr>
    </w:div>
    <w:div w:id="1223716562">
      <w:bodyDiv w:val="1"/>
      <w:marLeft w:val="0"/>
      <w:marRight w:val="0"/>
      <w:marTop w:val="0"/>
      <w:marBottom w:val="0"/>
      <w:divBdr>
        <w:top w:val="none" w:sz="0" w:space="0" w:color="auto"/>
        <w:left w:val="none" w:sz="0" w:space="0" w:color="auto"/>
        <w:bottom w:val="none" w:sz="0" w:space="0" w:color="auto"/>
        <w:right w:val="none" w:sz="0" w:space="0" w:color="auto"/>
      </w:divBdr>
    </w:div>
    <w:div w:id="191636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facebook.com/bmwgroup" TargetMode="External"/><Relationship Id="rId18" Type="http://schemas.openxmlformats.org/officeDocument/2006/relationships/hyperlink" Target="mailto:sboonsaeng@hillandknowlton.com"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jpeg"/><Relationship Id="rId12" Type="http://schemas.openxmlformats.org/officeDocument/2006/relationships/hyperlink" Target="https://www.instagram.com/bmwgroup" TargetMode="External"/><Relationship Id="rId17" Type="http://schemas.openxmlformats.org/officeDocument/2006/relationships/hyperlink" Target="http://www.bmw-motorrad.co.th" TargetMode="External"/><Relationship Id="rId2" Type="http://schemas.openxmlformats.org/officeDocument/2006/relationships/styles" Target="styles.xml"/><Relationship Id="rId16" Type="http://schemas.openxmlformats.org/officeDocument/2006/relationships/hyperlink" Target="http://www.mini.co.th/"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bmwgrou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bmw.co.th/" TargetMode="External"/><Relationship Id="rId23" Type="http://schemas.openxmlformats.org/officeDocument/2006/relationships/fontTable" Target="fontTable.xml"/><Relationship Id="rId10" Type="http://schemas.openxmlformats.org/officeDocument/2006/relationships/hyperlink" Target="http://www.linkedin.com/company/bmw-group/"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bmwgroup.com" TargetMode="External"/><Relationship Id="rId14" Type="http://schemas.openxmlformats.org/officeDocument/2006/relationships/hyperlink" Target="https://www.x.com/bmwgroup"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cid:59662835789460913472139" TargetMode="External"/><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6935750-240b-48e4-a615-66942a738439}" enabled="1" method="Standard" siteId="{ce849bab-cc1c-465b-b62e-18f07c9ac19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1336</Words>
  <Characters>7620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Thornthawat Thongnab</dc:creator>
  <cp:keywords/>
  <dc:description/>
  <cp:lastModifiedBy>Aeliyah Atthakasem</cp:lastModifiedBy>
  <cp:revision>34</cp:revision>
  <dcterms:created xsi:type="dcterms:W3CDTF">2026-03-09T23:34:00Z</dcterms:created>
  <dcterms:modified xsi:type="dcterms:W3CDTF">2026-03-13T07:50:00Z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11bd5062,fb0fb05,415f8d3d</vt:lpwstr>
  </property>
  <property fmtid="{D5CDD505-2E9C-101B-9397-08002B2CF9AE}" pid="3" name="ClassificationContentMarkingFooterFontProps">
    <vt:lpwstr>#c00000,12,BMW Group Condensed</vt:lpwstr>
  </property>
  <property fmtid="{D5CDD505-2E9C-101B-9397-08002B2CF9AE}" pid="4" name="ClassificationContentMarkingFooterText">
    <vt:lpwstr>CONFIDENTIAL</vt:lpwstr>
  </property>
</Properties>
</file>